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CEF2" w14:textId="79BAB821" w:rsidR="009865FC" w:rsidRPr="007F5082" w:rsidRDefault="009865FC" w:rsidP="00FE75F1">
      <w:pPr>
        <w:widowControl w:val="0"/>
        <w:adjustRightInd w:val="0"/>
        <w:snapToGrid w:val="0"/>
        <w:spacing w:before="0" w:after="0"/>
        <w:jc w:val="center"/>
        <w:rPr>
          <w:rFonts w:cs="Times New Roman"/>
          <w:b/>
          <w:bCs/>
          <w:kern w:val="0"/>
          <w:szCs w:val="28"/>
          <w:lang w:val="en-US"/>
        </w:rPr>
      </w:pPr>
      <w:r w:rsidRPr="007F5082">
        <w:rPr>
          <w:rFonts w:cs="Times New Roman"/>
          <w:b/>
          <w:bCs/>
          <w:kern w:val="0"/>
          <w:szCs w:val="28"/>
        </w:rPr>
        <w:t>BÁO CÁO</w:t>
      </w:r>
      <w:r w:rsidR="00125E96" w:rsidRPr="007F5082">
        <w:rPr>
          <w:rFonts w:cs="Times New Roman"/>
          <w:b/>
          <w:bCs/>
          <w:kern w:val="0"/>
          <w:szCs w:val="28"/>
          <w:lang w:val="en-US"/>
        </w:rPr>
        <w:t xml:space="preserve"> TÓM TẮT</w:t>
      </w:r>
    </w:p>
    <w:p w14:paraId="6F8E0BA7" w14:textId="77777777" w:rsidR="009865FC" w:rsidRPr="007F5082" w:rsidRDefault="009865FC" w:rsidP="00FE75F1">
      <w:pPr>
        <w:widowControl w:val="0"/>
        <w:adjustRightInd w:val="0"/>
        <w:snapToGrid w:val="0"/>
        <w:spacing w:before="0" w:after="0"/>
        <w:jc w:val="center"/>
        <w:rPr>
          <w:rFonts w:cs="Times New Roman"/>
          <w:b/>
          <w:bCs/>
          <w:kern w:val="0"/>
          <w:szCs w:val="28"/>
        </w:rPr>
      </w:pPr>
      <w:r w:rsidRPr="007F5082">
        <w:rPr>
          <w:rFonts w:cs="Times New Roman"/>
          <w:b/>
          <w:bCs/>
          <w:kern w:val="0"/>
          <w:szCs w:val="28"/>
        </w:rPr>
        <w:t xml:space="preserve">KẾT QUẢ THỰC HIỆN KẾ HOẠCH PHÁT TRIỂN </w:t>
      </w:r>
    </w:p>
    <w:p w14:paraId="3761FBAE" w14:textId="77777777" w:rsidR="009865FC" w:rsidRPr="007F5082" w:rsidRDefault="009865FC" w:rsidP="00FE75F1">
      <w:pPr>
        <w:widowControl w:val="0"/>
        <w:adjustRightInd w:val="0"/>
        <w:snapToGrid w:val="0"/>
        <w:spacing w:before="0" w:after="0"/>
        <w:jc w:val="center"/>
        <w:rPr>
          <w:rFonts w:cs="Times New Roman"/>
          <w:b/>
          <w:bCs/>
          <w:kern w:val="0"/>
          <w:szCs w:val="28"/>
        </w:rPr>
      </w:pPr>
      <w:r w:rsidRPr="007F5082">
        <w:rPr>
          <w:rFonts w:cs="Times New Roman"/>
          <w:b/>
          <w:bCs/>
          <w:kern w:val="0"/>
          <w:szCs w:val="28"/>
        </w:rPr>
        <w:t xml:space="preserve">KINH TẾ - XÃ HỘI NĂM 2024; DỰ KIẾN KẾ HOẠCH </w:t>
      </w:r>
    </w:p>
    <w:p w14:paraId="45011F59" w14:textId="77777777" w:rsidR="009865FC" w:rsidRPr="007F5082" w:rsidRDefault="009865FC" w:rsidP="00FE75F1">
      <w:pPr>
        <w:widowControl w:val="0"/>
        <w:adjustRightInd w:val="0"/>
        <w:snapToGrid w:val="0"/>
        <w:spacing w:before="0" w:after="0"/>
        <w:jc w:val="center"/>
        <w:rPr>
          <w:rFonts w:cs="Times New Roman"/>
          <w:b/>
          <w:bCs/>
          <w:kern w:val="0"/>
          <w:szCs w:val="28"/>
        </w:rPr>
      </w:pPr>
      <w:r w:rsidRPr="007F5082">
        <w:rPr>
          <w:rFonts w:cs="Times New Roman"/>
          <w:b/>
          <w:bCs/>
          <w:kern w:val="0"/>
          <w:szCs w:val="28"/>
        </w:rPr>
        <w:t>PHÁT TRIỂN KINH TẾ - XÃ HỘI NĂM 2025</w:t>
      </w:r>
    </w:p>
    <w:p w14:paraId="571C6AB4" w14:textId="77777777" w:rsidR="009865FC" w:rsidRPr="007F5082" w:rsidRDefault="009865FC" w:rsidP="00FE75F1">
      <w:pPr>
        <w:widowControl w:val="0"/>
        <w:adjustRightInd w:val="0"/>
        <w:snapToGrid w:val="0"/>
        <w:spacing w:before="0" w:after="0"/>
        <w:jc w:val="center"/>
        <w:rPr>
          <w:rFonts w:cs="Times New Roman"/>
          <w:b/>
          <w:bCs/>
          <w:i/>
          <w:iCs/>
          <w:kern w:val="0"/>
          <w:szCs w:val="28"/>
        </w:rPr>
      </w:pPr>
      <w:r w:rsidRPr="007F5082">
        <w:rPr>
          <w:rFonts w:cs="Times New Roman"/>
          <w:b/>
          <w:bCs/>
          <w:i/>
          <w:iCs/>
          <w:kern w:val="0"/>
          <w:szCs w:val="28"/>
        </w:rPr>
        <w:t>(Báo cáo của Chính phủ do Thủ tướng Chính phủ Phạm Minh Chính</w:t>
      </w:r>
    </w:p>
    <w:p w14:paraId="78365F44" w14:textId="77777777" w:rsidR="009865FC" w:rsidRPr="007F5082" w:rsidRDefault="009865FC" w:rsidP="00FE75F1">
      <w:pPr>
        <w:widowControl w:val="0"/>
        <w:adjustRightInd w:val="0"/>
        <w:snapToGrid w:val="0"/>
        <w:spacing w:before="0" w:after="0"/>
        <w:jc w:val="center"/>
        <w:rPr>
          <w:rFonts w:cs="Times New Roman"/>
          <w:b/>
          <w:bCs/>
          <w:i/>
          <w:iCs/>
          <w:kern w:val="0"/>
          <w:szCs w:val="28"/>
        </w:rPr>
      </w:pPr>
      <w:r w:rsidRPr="007F5082">
        <w:rPr>
          <w:rFonts w:cs="Times New Roman"/>
          <w:b/>
          <w:bCs/>
          <w:i/>
          <w:iCs/>
          <w:kern w:val="0"/>
          <w:szCs w:val="28"/>
        </w:rPr>
        <w:t>trình bày tại Kỳ họp thứ 8, Quốc hội khoá XV)</w:t>
      </w:r>
    </w:p>
    <w:p w14:paraId="58F1B8C6" w14:textId="77777777" w:rsidR="009865FC" w:rsidRPr="007F5082" w:rsidRDefault="009865FC" w:rsidP="00FE75F1">
      <w:pPr>
        <w:widowControl w:val="0"/>
        <w:adjustRightInd w:val="0"/>
        <w:snapToGrid w:val="0"/>
        <w:spacing w:before="0" w:after="0"/>
        <w:jc w:val="center"/>
        <w:rPr>
          <w:rFonts w:cs="Times New Roman"/>
          <w:b/>
          <w:bCs/>
          <w:i/>
          <w:iCs/>
          <w:kern w:val="0"/>
          <w:szCs w:val="28"/>
          <w:vertAlign w:val="superscript"/>
        </w:rPr>
      </w:pPr>
      <w:r w:rsidRPr="007F5082">
        <w:rPr>
          <w:rFonts w:cs="Times New Roman"/>
          <w:b/>
          <w:bCs/>
          <w:i/>
          <w:iCs/>
          <w:kern w:val="0"/>
          <w:szCs w:val="28"/>
          <w:vertAlign w:val="superscript"/>
        </w:rPr>
        <w:t>___________</w:t>
      </w:r>
    </w:p>
    <w:p w14:paraId="5F65F8EC" w14:textId="77777777" w:rsidR="009865FC" w:rsidRPr="007F5082" w:rsidRDefault="009865FC" w:rsidP="00FE75F1">
      <w:pPr>
        <w:widowControl w:val="0"/>
        <w:adjustRightInd w:val="0"/>
        <w:snapToGrid w:val="0"/>
        <w:ind w:firstLine="567"/>
        <w:jc w:val="both"/>
        <w:rPr>
          <w:rFonts w:cs="Times New Roman"/>
          <w:i/>
          <w:iCs/>
          <w:kern w:val="0"/>
          <w:szCs w:val="28"/>
        </w:rPr>
      </w:pPr>
      <w:r w:rsidRPr="007F5082">
        <w:rPr>
          <w:rFonts w:cs="Times New Roman"/>
          <w:i/>
          <w:iCs/>
          <w:kern w:val="0"/>
          <w:szCs w:val="28"/>
        </w:rPr>
        <w:t>Kính thưa đồng chí Tổng Bí thư, Chủ tịch nước Tô Lâm!</w:t>
      </w:r>
    </w:p>
    <w:p w14:paraId="5CE13616" w14:textId="77777777" w:rsidR="009865FC" w:rsidRPr="007F5082" w:rsidRDefault="009865FC">
      <w:pPr>
        <w:widowControl w:val="0"/>
        <w:adjustRightInd w:val="0"/>
        <w:snapToGrid w:val="0"/>
        <w:ind w:firstLine="567"/>
        <w:jc w:val="both"/>
        <w:rPr>
          <w:rFonts w:cs="Times New Roman"/>
          <w:i/>
          <w:iCs/>
          <w:kern w:val="0"/>
          <w:szCs w:val="28"/>
        </w:rPr>
      </w:pPr>
      <w:r w:rsidRPr="007F5082">
        <w:rPr>
          <w:rFonts w:cs="Times New Roman"/>
          <w:i/>
          <w:iCs/>
          <w:kern w:val="0"/>
          <w:szCs w:val="28"/>
        </w:rPr>
        <w:t>Kính thưa các đồng chí lãnh đạo, nguyên lãnh đạo Đảng, Nhà nước, Mặt trận Tổ quốc Việt Nam, các đồng chí lão thành cách mạng!</w:t>
      </w:r>
    </w:p>
    <w:p w14:paraId="46E4DFB4" w14:textId="77777777" w:rsidR="009865FC" w:rsidRPr="007F5082" w:rsidRDefault="009865FC">
      <w:pPr>
        <w:widowControl w:val="0"/>
        <w:adjustRightInd w:val="0"/>
        <w:snapToGrid w:val="0"/>
        <w:ind w:firstLine="567"/>
        <w:jc w:val="both"/>
        <w:rPr>
          <w:rFonts w:cs="Times New Roman"/>
          <w:i/>
          <w:iCs/>
          <w:kern w:val="0"/>
          <w:szCs w:val="28"/>
        </w:rPr>
      </w:pPr>
      <w:r w:rsidRPr="007F5082">
        <w:rPr>
          <w:rFonts w:cs="Times New Roman"/>
          <w:i/>
          <w:iCs/>
          <w:kern w:val="0"/>
          <w:szCs w:val="28"/>
        </w:rPr>
        <w:t>Thưa các vị đại biểu Quốc hội, các vị khách quốc tế và đồng bào, cử tri cả nước!</w:t>
      </w:r>
    </w:p>
    <w:p w14:paraId="5566E3F1" w14:textId="65755B9D" w:rsidR="009865FC" w:rsidRPr="007F5082" w:rsidRDefault="009865FC" w:rsidP="001235E5">
      <w:pPr>
        <w:widowControl w:val="0"/>
        <w:adjustRightInd w:val="0"/>
        <w:snapToGrid w:val="0"/>
        <w:spacing w:line="228" w:lineRule="auto"/>
        <w:ind w:firstLine="567"/>
        <w:jc w:val="both"/>
        <w:rPr>
          <w:rFonts w:cs="Times New Roman"/>
          <w:kern w:val="0"/>
          <w:szCs w:val="28"/>
        </w:rPr>
      </w:pPr>
      <w:r w:rsidRPr="007F5082">
        <w:rPr>
          <w:rFonts w:cs="Times New Roman"/>
          <w:kern w:val="0"/>
          <w:szCs w:val="28"/>
        </w:rPr>
        <w:t xml:space="preserve">Theo chương trình Kỳ họp, Chính phủ đã gửi đến Quốc hội </w:t>
      </w:r>
      <w:r w:rsidR="00461075" w:rsidRPr="007F5082">
        <w:rPr>
          <w:rFonts w:cs="Times New Roman"/>
          <w:b/>
          <w:bCs/>
          <w:kern w:val="0"/>
          <w:szCs w:val="28"/>
          <w:lang w:val="en-US"/>
        </w:rPr>
        <w:t>81</w:t>
      </w:r>
      <w:r w:rsidR="00461075" w:rsidRPr="007F5082">
        <w:rPr>
          <w:rFonts w:cs="Times New Roman"/>
          <w:kern w:val="0"/>
          <w:szCs w:val="28"/>
        </w:rPr>
        <w:t xml:space="preserve"> </w:t>
      </w:r>
      <w:r w:rsidRPr="007F5082">
        <w:rPr>
          <w:rFonts w:cs="Times New Roman"/>
          <w:kern w:val="0"/>
          <w:szCs w:val="28"/>
        </w:rPr>
        <w:t>hồ sơ, tài liệu, báo cáo, tờ trình, trong đó có Báo cáo tình hình thực hiện Kế hoạch phát triển kinh tế - xã hội (KTXH) năm 2024, dự kiến Kế hoạch phát triển KTXH năm 2025. Thay mặt Chính phủ, tôi xin trân trọng báo cáo Quốc hội và đồng bào, cử tri cả nước những nội dung chủ yếu như sau:</w:t>
      </w:r>
      <w:r w:rsidR="00705EF4" w:rsidRPr="007F5082">
        <w:rPr>
          <w:rFonts w:cs="Times New Roman"/>
          <w:b/>
          <w:kern w:val="0"/>
          <w:szCs w:val="28"/>
        </w:rPr>
        <w:t xml:space="preserve"> </w:t>
      </w:r>
    </w:p>
    <w:p w14:paraId="21170231" w14:textId="44084D30" w:rsidR="009865FC" w:rsidRPr="007F5082" w:rsidRDefault="009865FC" w:rsidP="002563DF">
      <w:pPr>
        <w:widowControl w:val="0"/>
        <w:adjustRightInd w:val="0"/>
        <w:snapToGrid w:val="0"/>
        <w:spacing w:before="0" w:after="0" w:line="228" w:lineRule="auto"/>
        <w:ind w:firstLine="567"/>
        <w:jc w:val="center"/>
        <w:rPr>
          <w:rFonts w:cs="Times New Roman"/>
          <w:b/>
          <w:kern w:val="0"/>
          <w:szCs w:val="28"/>
        </w:rPr>
      </w:pPr>
      <w:r w:rsidRPr="007F5082">
        <w:rPr>
          <w:rFonts w:cs="Times New Roman"/>
          <w:b/>
          <w:kern w:val="0"/>
          <w:szCs w:val="28"/>
        </w:rPr>
        <w:t>Phần thứ nhất</w:t>
      </w:r>
    </w:p>
    <w:p w14:paraId="0ABBD7DD" w14:textId="77777777" w:rsidR="009865FC" w:rsidRPr="007F5082" w:rsidRDefault="009865FC" w:rsidP="002563DF">
      <w:pPr>
        <w:widowControl w:val="0"/>
        <w:adjustRightInd w:val="0"/>
        <w:snapToGrid w:val="0"/>
        <w:spacing w:before="0" w:after="0" w:line="228" w:lineRule="auto"/>
        <w:ind w:firstLine="567"/>
        <w:jc w:val="center"/>
        <w:rPr>
          <w:rFonts w:cs="Times New Roman"/>
          <w:b/>
          <w:kern w:val="0"/>
          <w:szCs w:val="28"/>
        </w:rPr>
      </w:pPr>
      <w:r w:rsidRPr="007F5082">
        <w:rPr>
          <w:rFonts w:cs="Times New Roman"/>
          <w:b/>
          <w:kern w:val="0"/>
          <w:szCs w:val="28"/>
        </w:rPr>
        <w:t>TÌNH HÌNH KINH TẾ - XÃ HỘI NĂM 2024</w:t>
      </w:r>
    </w:p>
    <w:p w14:paraId="5D6A4045" w14:textId="4210B73A" w:rsidR="009865FC" w:rsidRPr="007F5082" w:rsidRDefault="009865FC" w:rsidP="00147A38">
      <w:pPr>
        <w:widowControl w:val="0"/>
        <w:adjustRightInd w:val="0"/>
        <w:snapToGrid w:val="0"/>
        <w:ind w:firstLine="567"/>
        <w:jc w:val="both"/>
        <w:rPr>
          <w:rFonts w:cs="Times New Roman"/>
          <w:b/>
          <w:kern w:val="0"/>
          <w:szCs w:val="28"/>
        </w:rPr>
      </w:pPr>
      <w:r w:rsidRPr="007F5082">
        <w:rPr>
          <w:rFonts w:cs="Times New Roman"/>
          <w:b/>
          <w:kern w:val="0"/>
          <w:szCs w:val="28"/>
        </w:rPr>
        <w:t>I. BỐI CẢNH</w:t>
      </w:r>
      <w:r w:rsidR="00C17000" w:rsidRPr="007F5082">
        <w:rPr>
          <w:rFonts w:cs="Times New Roman"/>
          <w:b/>
          <w:kern w:val="0"/>
          <w:szCs w:val="28"/>
        </w:rPr>
        <w:t xml:space="preserve"> </w:t>
      </w:r>
    </w:p>
    <w:p w14:paraId="25EF7927" w14:textId="76770FBE" w:rsidR="00482E94" w:rsidRPr="007F5082" w:rsidRDefault="00594BAD" w:rsidP="00147A38">
      <w:pPr>
        <w:widowControl w:val="0"/>
        <w:adjustRightInd w:val="0"/>
        <w:snapToGrid w:val="0"/>
        <w:spacing w:line="235" w:lineRule="auto"/>
        <w:ind w:firstLine="567"/>
        <w:jc w:val="both"/>
        <w:rPr>
          <w:rFonts w:cs="Times New Roman"/>
          <w:spacing w:val="-4"/>
          <w:kern w:val="0"/>
          <w:szCs w:val="28"/>
        </w:rPr>
      </w:pPr>
      <w:r w:rsidRPr="007F5082">
        <w:rPr>
          <w:rFonts w:cs="Times New Roman"/>
          <w:spacing w:val="-4"/>
          <w:kern w:val="0"/>
          <w:szCs w:val="28"/>
          <w:lang w:val="en-GB"/>
        </w:rPr>
        <w:t>Năm 2024</w:t>
      </w:r>
      <w:r w:rsidR="002E384A" w:rsidRPr="007F5082">
        <w:rPr>
          <w:rFonts w:cs="Times New Roman"/>
          <w:spacing w:val="-4"/>
          <w:kern w:val="0"/>
          <w:szCs w:val="28"/>
        </w:rPr>
        <w:t xml:space="preserve">, tình hình </w:t>
      </w:r>
      <w:r w:rsidR="00F141FB" w:rsidRPr="007F5082">
        <w:rPr>
          <w:rFonts w:cs="Times New Roman"/>
          <w:spacing w:val="-4"/>
          <w:kern w:val="0"/>
          <w:szCs w:val="28"/>
          <w:lang w:val="en-US"/>
        </w:rPr>
        <w:t>thế giới</w:t>
      </w:r>
      <w:r w:rsidR="002E384A" w:rsidRPr="007F5082">
        <w:rPr>
          <w:rFonts w:cs="Times New Roman"/>
          <w:spacing w:val="-4"/>
          <w:kern w:val="0"/>
          <w:szCs w:val="28"/>
        </w:rPr>
        <w:t xml:space="preserve"> tiếp tục diễn biến phức tạp, khó lường; cạnh tranh chiến lược gay gắt; xung đột leo thang ở Ukraina</w:t>
      </w:r>
      <w:r w:rsidR="00BD6418" w:rsidRPr="007F5082">
        <w:rPr>
          <w:rFonts w:cs="Times New Roman"/>
          <w:spacing w:val="-4"/>
          <w:kern w:val="0"/>
          <w:szCs w:val="28"/>
          <w:lang w:val="en-US"/>
        </w:rPr>
        <w:t>,</w:t>
      </w:r>
      <w:r w:rsidR="000A6BA0" w:rsidRPr="007F5082">
        <w:rPr>
          <w:rFonts w:cs="Times New Roman"/>
          <w:spacing w:val="-4"/>
          <w:kern w:val="0"/>
          <w:szCs w:val="28"/>
        </w:rPr>
        <w:t xml:space="preserve"> </w:t>
      </w:r>
      <w:r w:rsidR="002E384A" w:rsidRPr="007F5082">
        <w:rPr>
          <w:rFonts w:cs="Times New Roman"/>
          <w:spacing w:val="-4"/>
          <w:kern w:val="0"/>
          <w:szCs w:val="28"/>
        </w:rPr>
        <w:t>Trung Đông</w:t>
      </w:r>
      <w:r w:rsidR="00B83EA2" w:rsidRPr="007F5082">
        <w:rPr>
          <w:rFonts w:cs="Times New Roman"/>
          <w:spacing w:val="-4"/>
          <w:kern w:val="0"/>
          <w:szCs w:val="28"/>
          <w:lang w:val="en-US"/>
        </w:rPr>
        <w:t>,</w:t>
      </w:r>
      <w:r w:rsidR="00BD6418" w:rsidRPr="007F5082">
        <w:rPr>
          <w:rFonts w:cs="Times New Roman"/>
          <w:spacing w:val="-4"/>
          <w:kern w:val="0"/>
          <w:szCs w:val="28"/>
          <w:lang w:val="en-US"/>
        </w:rPr>
        <w:t xml:space="preserve"> Biển Đỏ</w:t>
      </w:r>
      <w:r w:rsidR="00B83EA2" w:rsidRPr="007F5082">
        <w:rPr>
          <w:rFonts w:cs="Times New Roman"/>
          <w:spacing w:val="-4"/>
          <w:kern w:val="0"/>
          <w:szCs w:val="28"/>
          <w:lang w:val="en-US"/>
        </w:rPr>
        <w:t xml:space="preserve">, </w:t>
      </w:r>
      <w:r w:rsidR="00676A76" w:rsidRPr="007F5082">
        <w:rPr>
          <w:rFonts w:cs="Times New Roman"/>
          <w:spacing w:val="-4"/>
          <w:kern w:val="0"/>
          <w:szCs w:val="28"/>
          <w:lang w:val="en-US"/>
        </w:rPr>
        <w:t xml:space="preserve">căng thẳng gia tăng ở </w:t>
      </w:r>
      <w:r w:rsidR="00B83EA2" w:rsidRPr="007F5082">
        <w:rPr>
          <w:rFonts w:cs="Times New Roman"/>
          <w:spacing w:val="-4"/>
          <w:kern w:val="0"/>
          <w:szCs w:val="28"/>
          <w:lang w:val="en-US"/>
        </w:rPr>
        <w:t>bán đảo Triều Tiên và eo biển Đài Loan</w:t>
      </w:r>
      <w:r w:rsidR="002E384A" w:rsidRPr="007F5082">
        <w:rPr>
          <w:rFonts w:cs="Times New Roman"/>
          <w:spacing w:val="-4"/>
          <w:kern w:val="0"/>
          <w:szCs w:val="28"/>
        </w:rPr>
        <w:t>; giá xăng dầu, hàng hóa cơ bản, cước vận tải biến động mạnh; kinh tế, thương mại phục hồi chậm, thiếu vững chắc</w:t>
      </w:r>
      <w:r w:rsidR="00482E94" w:rsidRPr="007F5082">
        <w:rPr>
          <w:rStyle w:val="FootnoteReference"/>
          <w:rFonts w:cs="Times New Roman"/>
          <w:b/>
          <w:spacing w:val="-4"/>
          <w:kern w:val="0"/>
          <w:szCs w:val="28"/>
        </w:rPr>
        <w:footnoteReference w:id="1"/>
      </w:r>
      <w:r w:rsidR="00482E94" w:rsidRPr="007F5082">
        <w:rPr>
          <w:rFonts w:cs="Times New Roman"/>
          <w:spacing w:val="-4"/>
          <w:kern w:val="0"/>
          <w:szCs w:val="28"/>
        </w:rPr>
        <w:t xml:space="preserve">; </w:t>
      </w:r>
      <w:r w:rsidR="00482E94" w:rsidRPr="007F5082">
        <w:rPr>
          <w:rFonts w:cs="Times New Roman"/>
          <w:spacing w:val="-4"/>
          <w:kern w:val="0"/>
          <w:szCs w:val="28"/>
          <w:lang w:val="en-US"/>
        </w:rPr>
        <w:t xml:space="preserve">tổng cầu, </w:t>
      </w:r>
      <w:r w:rsidR="00482E94" w:rsidRPr="007F5082">
        <w:rPr>
          <w:rFonts w:cs="Times New Roman"/>
          <w:spacing w:val="-4"/>
          <w:kern w:val="0"/>
          <w:szCs w:val="28"/>
        </w:rPr>
        <w:t>đầu tư toàn cầu</w:t>
      </w:r>
      <w:r w:rsidR="00482E94" w:rsidRPr="007F5082">
        <w:rPr>
          <w:rFonts w:cs="Times New Roman"/>
          <w:spacing w:val="-4"/>
          <w:kern w:val="0"/>
          <w:szCs w:val="28"/>
          <w:lang w:val="en-US"/>
        </w:rPr>
        <w:t xml:space="preserve"> sụt giảm; tỷ giá, lãi suất biến động khó lường;</w:t>
      </w:r>
      <w:r w:rsidR="00482E94" w:rsidRPr="007F5082">
        <w:rPr>
          <w:rFonts w:cs="Times New Roman"/>
          <w:spacing w:val="-4"/>
          <w:kern w:val="0"/>
          <w:szCs w:val="28"/>
        </w:rPr>
        <w:t xml:space="preserve"> thiên tai, biến đổi khí hậu, an ninh năng lượng, lương thực, an ninh mạng diễn biến phức tạp. </w:t>
      </w:r>
    </w:p>
    <w:p w14:paraId="6F079B05" w14:textId="5A7ED526" w:rsidR="00482E94" w:rsidRPr="007F5082" w:rsidRDefault="00482E94" w:rsidP="00147A38">
      <w:pPr>
        <w:widowControl w:val="0"/>
        <w:adjustRightInd w:val="0"/>
        <w:snapToGrid w:val="0"/>
        <w:spacing w:line="235" w:lineRule="auto"/>
        <w:ind w:firstLine="567"/>
        <w:jc w:val="both"/>
        <w:rPr>
          <w:rFonts w:cs="Times New Roman"/>
          <w:kern w:val="0"/>
          <w:szCs w:val="28"/>
        </w:rPr>
      </w:pPr>
      <w:r w:rsidRPr="007F5082">
        <w:rPr>
          <w:rFonts w:cs="Times New Roman"/>
          <w:kern w:val="0"/>
          <w:szCs w:val="28"/>
          <w:lang w:val="en-US"/>
        </w:rPr>
        <w:t xml:space="preserve">Ở trong nước, chúng ta vừa phản ứng linh hoạt, hiệu quả trước những biến động bên ngoài; vừa phải khắc phục </w:t>
      </w:r>
      <w:r w:rsidRPr="007F5082">
        <w:rPr>
          <w:rFonts w:cs="Times New Roman"/>
          <w:kern w:val="0"/>
          <w:szCs w:val="28"/>
        </w:rPr>
        <w:t>những hạn chế, bất cập nội tại kéo dài nhiều năm</w:t>
      </w:r>
      <w:r w:rsidRPr="007F5082">
        <w:rPr>
          <w:rFonts w:cs="Times New Roman"/>
          <w:kern w:val="0"/>
          <w:szCs w:val="28"/>
          <w:lang w:val="en-US"/>
        </w:rPr>
        <w:t xml:space="preserve"> và</w:t>
      </w:r>
      <w:r w:rsidRPr="007F5082">
        <w:rPr>
          <w:rFonts w:cs="Times New Roman"/>
          <w:kern w:val="0"/>
          <w:szCs w:val="28"/>
        </w:rPr>
        <w:t xml:space="preserve"> </w:t>
      </w:r>
      <w:r w:rsidRPr="007F5082">
        <w:rPr>
          <w:rFonts w:cs="Times New Roman"/>
          <w:kern w:val="0"/>
          <w:szCs w:val="28"/>
          <w:lang w:val="en-US"/>
        </w:rPr>
        <w:t>phải dành nhiều thời gian, nguồn lực giải quyết những vấn đề đột xuất, phát sinh, nhất là ứng phó, khắc phục thiên tai</w:t>
      </w:r>
      <w:r w:rsidRPr="007F5082">
        <w:rPr>
          <w:rFonts w:cs="Times New Roman"/>
          <w:kern w:val="0"/>
          <w:szCs w:val="28"/>
        </w:rPr>
        <w:t xml:space="preserve"> gây hậu quả nặng nề</w:t>
      </w:r>
      <w:r w:rsidRPr="007F5082">
        <w:rPr>
          <w:rFonts w:cs="Times New Roman"/>
          <w:kern w:val="0"/>
          <w:szCs w:val="28"/>
          <w:lang w:val="en-US"/>
        </w:rPr>
        <w:t xml:space="preserve"> và còn kéo dài</w:t>
      </w:r>
      <w:r w:rsidRPr="007F5082">
        <w:rPr>
          <w:rFonts w:cs="Times New Roman"/>
          <w:kern w:val="0"/>
          <w:szCs w:val="28"/>
        </w:rPr>
        <w:t xml:space="preserve"> tại nhiều địa phương</w:t>
      </w:r>
      <w:r w:rsidRPr="007F5082">
        <w:rPr>
          <w:rStyle w:val="FootnoteReference"/>
          <w:rFonts w:cs="Times New Roman"/>
          <w:b/>
          <w:kern w:val="0"/>
          <w:szCs w:val="28"/>
        </w:rPr>
        <w:footnoteReference w:id="2"/>
      </w:r>
      <w:r w:rsidRPr="007F5082">
        <w:rPr>
          <w:rFonts w:cs="Times New Roman"/>
          <w:kern w:val="0"/>
          <w:szCs w:val="28"/>
        </w:rPr>
        <w:t>.</w:t>
      </w:r>
    </w:p>
    <w:p w14:paraId="1670227D" w14:textId="7E28E637" w:rsidR="00482E94" w:rsidRPr="007F5082" w:rsidRDefault="00482E94">
      <w:pPr>
        <w:widowControl w:val="0"/>
        <w:adjustRightInd w:val="0"/>
        <w:snapToGrid w:val="0"/>
        <w:ind w:firstLine="567"/>
        <w:jc w:val="both"/>
        <w:rPr>
          <w:rFonts w:cs="Times New Roman"/>
          <w:b/>
          <w:bCs/>
          <w:iCs/>
          <w:kern w:val="0"/>
          <w:szCs w:val="28"/>
        </w:rPr>
      </w:pPr>
      <w:r w:rsidRPr="007F5082">
        <w:rPr>
          <w:rFonts w:cs="Times New Roman"/>
          <w:b/>
          <w:bCs/>
          <w:iCs/>
          <w:kern w:val="0"/>
          <w:szCs w:val="28"/>
        </w:rPr>
        <w:t xml:space="preserve">II. CÔNG TÁC LÃNH ĐẠO, CHỈ ĐẠO ĐIỀU HÀNH </w:t>
      </w:r>
    </w:p>
    <w:p w14:paraId="66E7CA3C" w14:textId="2D6CD595" w:rsidR="00482E94" w:rsidRPr="007F5082" w:rsidRDefault="00482E94" w:rsidP="002563DF">
      <w:pPr>
        <w:widowControl w:val="0"/>
        <w:adjustRightInd w:val="0"/>
        <w:snapToGrid w:val="0"/>
        <w:spacing w:line="252" w:lineRule="auto"/>
        <w:ind w:firstLine="567"/>
        <w:jc w:val="both"/>
        <w:rPr>
          <w:rFonts w:cs="Times New Roman"/>
          <w:bCs/>
          <w:spacing w:val="-4"/>
          <w:kern w:val="0"/>
          <w:szCs w:val="28"/>
          <w:lang w:val="en-GB"/>
        </w:rPr>
      </w:pPr>
      <w:r w:rsidRPr="007F5082">
        <w:rPr>
          <w:rFonts w:cs="Times New Roman"/>
          <w:bCs/>
          <w:spacing w:val="-4"/>
          <w:kern w:val="0"/>
          <w:szCs w:val="28"/>
          <w:lang w:val="en-GB"/>
        </w:rPr>
        <w:t>Triển khai các</w:t>
      </w:r>
      <w:r w:rsidRPr="007F5082">
        <w:rPr>
          <w:rFonts w:cs="Times New Roman"/>
          <w:bCs/>
          <w:spacing w:val="-4"/>
          <w:kern w:val="0"/>
          <w:szCs w:val="28"/>
        </w:rPr>
        <w:t xml:space="preserve"> Nghị quyết, Kết luận của Trung ương, Bộ Chính trị,</w:t>
      </w:r>
      <w:r w:rsidRPr="007F5082">
        <w:rPr>
          <w:rFonts w:cs="Times New Roman"/>
          <w:bCs/>
          <w:spacing w:val="-4"/>
          <w:kern w:val="0"/>
          <w:szCs w:val="28"/>
          <w:lang w:val="en-GB"/>
        </w:rPr>
        <w:t xml:space="preserve"> Ban Bí thư,</w:t>
      </w:r>
      <w:r w:rsidRPr="007F5082">
        <w:rPr>
          <w:rFonts w:cs="Times New Roman"/>
          <w:bCs/>
          <w:spacing w:val="-4"/>
          <w:kern w:val="0"/>
          <w:szCs w:val="28"/>
        </w:rPr>
        <w:t xml:space="preserve"> Quốc hội; </w:t>
      </w:r>
      <w:r w:rsidRPr="007F5082">
        <w:rPr>
          <w:rFonts w:cs="Times New Roman"/>
          <w:bCs/>
          <w:spacing w:val="-4"/>
          <w:kern w:val="0"/>
          <w:szCs w:val="28"/>
          <w:lang w:val="en-US"/>
        </w:rPr>
        <w:t>với</w:t>
      </w:r>
      <w:r w:rsidRPr="007F5082">
        <w:rPr>
          <w:rFonts w:cs="Times New Roman"/>
          <w:bCs/>
          <w:spacing w:val="-4"/>
          <w:kern w:val="0"/>
          <w:szCs w:val="28"/>
        </w:rPr>
        <w:t xml:space="preserve"> phương châm </w:t>
      </w:r>
      <w:r w:rsidRPr="007F5082">
        <w:rPr>
          <w:rFonts w:cs="Times New Roman"/>
          <w:b/>
          <w:bCs/>
          <w:i/>
          <w:spacing w:val="-4"/>
          <w:kern w:val="0"/>
          <w:szCs w:val="28"/>
        </w:rPr>
        <w:t>“Kỷ cương trách nhiệm, chủ động kịp thời, tăng tốc sáng tạo, hiệu quả bền vững”</w:t>
      </w:r>
      <w:r w:rsidRPr="007F5082">
        <w:rPr>
          <w:rFonts w:cs="Times New Roman"/>
          <w:i/>
          <w:spacing w:val="-4"/>
          <w:kern w:val="0"/>
          <w:szCs w:val="28"/>
        </w:rPr>
        <w:t>,</w:t>
      </w:r>
      <w:r w:rsidRPr="007F5082">
        <w:rPr>
          <w:rFonts w:cs="Times New Roman"/>
          <w:spacing w:val="-4"/>
          <w:kern w:val="0"/>
          <w:szCs w:val="28"/>
        </w:rPr>
        <w:t xml:space="preserve"> </w:t>
      </w:r>
      <w:r w:rsidRPr="007F5082">
        <w:rPr>
          <w:rFonts w:cs="Times New Roman"/>
          <w:b/>
          <w:i/>
          <w:spacing w:val="-4"/>
          <w:kern w:val="0"/>
          <w:szCs w:val="28"/>
          <w:lang w:val="en-US"/>
        </w:rPr>
        <w:t>“không nói không, không nói khó, không nói có mà không làm”</w:t>
      </w:r>
      <w:r w:rsidRPr="007F5082">
        <w:rPr>
          <w:rFonts w:cs="Times New Roman"/>
          <w:spacing w:val="-4"/>
          <w:kern w:val="0"/>
          <w:szCs w:val="28"/>
          <w:lang w:val="en-US"/>
        </w:rPr>
        <w:t xml:space="preserve">, </w:t>
      </w:r>
      <w:bookmarkStart w:id="0" w:name="_Hlk180344488"/>
      <w:r w:rsidRPr="007F5082">
        <w:rPr>
          <w:rFonts w:cs="Times New Roman"/>
          <w:b/>
          <w:i/>
          <w:spacing w:val="-4"/>
          <w:kern w:val="0"/>
          <w:szCs w:val="28"/>
          <w:lang w:val="en-US"/>
        </w:rPr>
        <w:t xml:space="preserve">“đã nói là làm, đã cam kết là phải thực hiện; đã làm, đã thực hiện là phải có hiệu quả”, </w:t>
      </w:r>
      <w:r w:rsidRPr="007F5082">
        <w:rPr>
          <w:rFonts w:cs="Times New Roman"/>
          <w:b/>
          <w:bCs/>
          <w:i/>
          <w:spacing w:val="-4"/>
          <w:kern w:val="0"/>
          <w:szCs w:val="28"/>
          <w:lang w:val="en-US"/>
        </w:rPr>
        <w:t>“</w:t>
      </w:r>
      <w:r w:rsidR="00ED6142" w:rsidRPr="007F5082">
        <w:rPr>
          <w:rFonts w:cs="Times New Roman"/>
          <w:b/>
          <w:bCs/>
          <w:i/>
          <w:spacing w:val="-4"/>
          <w:kern w:val="0"/>
          <w:szCs w:val="28"/>
          <w:lang w:val="en-US"/>
        </w:rPr>
        <w:t xml:space="preserve">Đảng đã chỉ đạo, Chính phủ đã thống nhất, Quốc hội đồng </w:t>
      </w:r>
      <w:r w:rsidR="00ED6142" w:rsidRPr="007F5082">
        <w:rPr>
          <w:rFonts w:cs="Times New Roman"/>
          <w:b/>
          <w:bCs/>
          <w:i/>
          <w:spacing w:val="-4"/>
          <w:kern w:val="0"/>
          <w:szCs w:val="28"/>
          <w:lang w:val="en-US"/>
        </w:rPr>
        <w:lastRenderedPageBreak/>
        <w:t xml:space="preserve">tình, </w:t>
      </w:r>
      <w:r w:rsidR="00ED6142" w:rsidRPr="007F5082">
        <w:rPr>
          <w:rFonts w:cs="Times New Roman"/>
          <w:b/>
          <w:bCs/>
          <w:i/>
          <w:spacing w:val="-4"/>
          <w:kern w:val="0"/>
          <w:szCs w:val="28"/>
        </w:rPr>
        <w:t>chỉ bàn làm, không bàn lùi</w:t>
      </w:r>
      <w:r w:rsidRPr="007F5082">
        <w:rPr>
          <w:rFonts w:cs="Times New Roman"/>
          <w:b/>
          <w:bCs/>
          <w:i/>
          <w:spacing w:val="-4"/>
          <w:kern w:val="0"/>
          <w:szCs w:val="28"/>
        </w:rPr>
        <w:t>”</w:t>
      </w:r>
      <w:r w:rsidRPr="007F5082">
        <w:rPr>
          <w:rFonts w:cs="Times New Roman"/>
          <w:spacing w:val="-4"/>
          <w:kern w:val="0"/>
          <w:szCs w:val="28"/>
          <w:lang w:val="en-GB"/>
        </w:rPr>
        <w:t xml:space="preserve">, </w:t>
      </w:r>
      <w:bookmarkEnd w:id="0"/>
      <w:r w:rsidRPr="007F5082">
        <w:rPr>
          <w:rFonts w:cs="Times New Roman"/>
          <w:bCs/>
          <w:spacing w:val="-4"/>
          <w:kern w:val="0"/>
          <w:szCs w:val="28"/>
        </w:rPr>
        <w:t>Chính phủ, Thủ tướng Chính phủ đã</w:t>
      </w:r>
      <w:r w:rsidRPr="007F5082">
        <w:rPr>
          <w:rFonts w:cs="Times New Roman"/>
          <w:spacing w:val="-4"/>
          <w:kern w:val="0"/>
          <w:szCs w:val="28"/>
        </w:rPr>
        <w:t xml:space="preserve"> </w:t>
      </w:r>
      <w:r w:rsidRPr="007F5082">
        <w:rPr>
          <w:rFonts w:cs="Times New Roman"/>
          <w:bCs/>
          <w:spacing w:val="-4"/>
          <w:kern w:val="0"/>
          <w:szCs w:val="28"/>
        </w:rPr>
        <w:t xml:space="preserve">bám sát </w:t>
      </w:r>
      <w:r w:rsidR="008762A1" w:rsidRPr="007F5082">
        <w:rPr>
          <w:rFonts w:cs="Times New Roman"/>
          <w:bCs/>
          <w:spacing w:val="-4"/>
          <w:kern w:val="0"/>
          <w:szCs w:val="28"/>
          <w:lang w:val="en-US"/>
        </w:rPr>
        <w:t xml:space="preserve">tình hình </w:t>
      </w:r>
      <w:r w:rsidRPr="007F5082">
        <w:rPr>
          <w:rFonts w:cs="Times New Roman"/>
          <w:bCs/>
          <w:spacing w:val="-4"/>
          <w:kern w:val="0"/>
          <w:szCs w:val="28"/>
        </w:rPr>
        <w:t>thực tiễn</w:t>
      </w:r>
      <w:r w:rsidRPr="007F5082">
        <w:rPr>
          <w:rFonts w:cs="Times New Roman"/>
          <w:spacing w:val="-4"/>
          <w:kern w:val="0"/>
          <w:szCs w:val="28"/>
          <w:lang w:val="en-GB"/>
        </w:rPr>
        <w:t>,</w:t>
      </w:r>
      <w:r w:rsidRPr="007F5082">
        <w:rPr>
          <w:rFonts w:cs="Times New Roman"/>
          <w:bCs/>
          <w:spacing w:val="-4"/>
          <w:kern w:val="0"/>
          <w:szCs w:val="28"/>
        </w:rPr>
        <w:t xml:space="preserve"> tập trung chỉ đạo triển khai quyết liệt</w:t>
      </w:r>
      <w:r w:rsidRPr="007F5082">
        <w:rPr>
          <w:rFonts w:cs="Times New Roman"/>
          <w:bCs/>
          <w:spacing w:val="-4"/>
          <w:kern w:val="0"/>
          <w:szCs w:val="28"/>
          <w:lang w:val="en-US"/>
        </w:rPr>
        <w:t>, linh hoạt, hiệu</w:t>
      </w:r>
      <w:r w:rsidRPr="007F5082">
        <w:rPr>
          <w:rFonts w:cs="Times New Roman"/>
          <w:bCs/>
          <w:spacing w:val="-4"/>
          <w:kern w:val="0"/>
          <w:szCs w:val="28"/>
        </w:rPr>
        <w:t xml:space="preserve"> </w:t>
      </w:r>
      <w:r w:rsidRPr="007F5082">
        <w:rPr>
          <w:rFonts w:cs="Times New Roman"/>
          <w:bCs/>
          <w:spacing w:val="-4"/>
          <w:kern w:val="0"/>
          <w:szCs w:val="28"/>
          <w:lang w:val="en-US"/>
        </w:rPr>
        <w:t xml:space="preserve">quả </w:t>
      </w:r>
      <w:r w:rsidRPr="007F5082">
        <w:rPr>
          <w:rFonts w:cs="Times New Roman"/>
          <w:bCs/>
          <w:spacing w:val="-4"/>
          <w:kern w:val="0"/>
          <w:szCs w:val="28"/>
        </w:rPr>
        <w:t>các nhiệm vụ, giải pháp</w:t>
      </w:r>
      <w:r w:rsidRPr="007F5082">
        <w:rPr>
          <w:rFonts w:cs="Times New Roman"/>
          <w:bCs/>
          <w:spacing w:val="-4"/>
          <w:kern w:val="0"/>
          <w:szCs w:val="28"/>
          <w:lang w:val="en-GB"/>
        </w:rPr>
        <w:t>, trong đó:</w:t>
      </w:r>
    </w:p>
    <w:p w14:paraId="1BFCAABD" w14:textId="292D9C44" w:rsidR="00482E94" w:rsidRPr="007F5082" w:rsidRDefault="00482E94" w:rsidP="002563DF">
      <w:pPr>
        <w:pStyle w:val="paragraph"/>
        <w:widowControl w:val="0"/>
        <w:spacing w:before="120" w:beforeAutospacing="0" w:after="120" w:afterAutospacing="0" w:line="252" w:lineRule="auto"/>
        <w:ind w:firstLine="567"/>
        <w:jc w:val="both"/>
        <w:textAlignment w:val="baseline"/>
        <w:rPr>
          <w:rFonts w:eastAsiaTheme="minorHAnsi"/>
          <w:bCs/>
          <w:sz w:val="28"/>
          <w:szCs w:val="28"/>
          <w14:ligatures w14:val="standardContextual"/>
        </w:rPr>
      </w:pPr>
      <w:r w:rsidRPr="007F5082">
        <w:rPr>
          <w:rFonts w:eastAsiaTheme="minorHAnsi"/>
          <w:sz w:val="28"/>
          <w:szCs w:val="28"/>
          <w14:ligatures w14:val="standardContextual"/>
        </w:rPr>
        <w:t>-</w:t>
      </w:r>
      <w:r w:rsidRPr="007F5082">
        <w:rPr>
          <w:rFonts w:eastAsiaTheme="minorHAnsi"/>
          <w:sz w:val="28"/>
          <w:szCs w:val="28"/>
          <w:lang w:val="vi-VN"/>
          <w14:ligatures w14:val="standardContextual"/>
        </w:rPr>
        <w:t xml:space="preserve"> </w:t>
      </w:r>
      <w:r w:rsidRPr="007F5082">
        <w:rPr>
          <w:sz w:val="28"/>
          <w:szCs w:val="28"/>
        </w:rPr>
        <w:t>Ư</w:t>
      </w:r>
      <w:r w:rsidRPr="007F5082">
        <w:rPr>
          <w:rFonts w:eastAsiaTheme="minorHAnsi"/>
          <w:sz w:val="28"/>
          <w:szCs w:val="28"/>
          <w:lang w:val="vi-VN"/>
          <w14:ligatures w14:val="standardContextual"/>
        </w:rPr>
        <w:t>u tiên tăng trưởng</w:t>
      </w:r>
      <w:r w:rsidRPr="007F5082">
        <w:rPr>
          <w:rFonts w:eastAsiaTheme="minorHAnsi"/>
          <w:sz w:val="28"/>
          <w:szCs w:val="28"/>
          <w14:ligatures w14:val="standardContextual"/>
        </w:rPr>
        <w:t xml:space="preserve">, </w:t>
      </w:r>
      <w:r w:rsidRPr="007F5082">
        <w:rPr>
          <w:sz w:val="28"/>
          <w:szCs w:val="28"/>
          <w:lang w:val="sv-SE"/>
        </w:rPr>
        <w:t xml:space="preserve">làm mới các động lực tăng trưởng truyền thống </w:t>
      </w:r>
      <w:r w:rsidRPr="007F5082">
        <w:rPr>
          <w:i/>
          <w:iCs/>
          <w:sz w:val="28"/>
          <w:szCs w:val="28"/>
          <w:lang w:val="sv-SE"/>
        </w:rPr>
        <w:t>(đầu tư, tiêu dùng, xuất khẩu)</w:t>
      </w:r>
      <w:r w:rsidRPr="007F5082">
        <w:rPr>
          <w:sz w:val="28"/>
          <w:szCs w:val="28"/>
          <w:lang w:val="sv-SE"/>
        </w:rPr>
        <w:t xml:space="preserve">, thúc đẩy mạnh mẽ các động lực tăng trưởng mới </w:t>
      </w:r>
      <w:r w:rsidRPr="007F5082">
        <w:rPr>
          <w:i/>
          <w:iCs/>
          <w:sz w:val="28"/>
          <w:szCs w:val="28"/>
          <w:lang w:val="sv-SE"/>
        </w:rPr>
        <w:t>(kinh tế số, kinh tế xanh, kinh tế tuần hoàn…)</w:t>
      </w:r>
      <w:r w:rsidRPr="007F5082">
        <w:rPr>
          <w:iCs/>
          <w:sz w:val="28"/>
          <w:szCs w:val="28"/>
          <w:lang w:val="sv-SE"/>
        </w:rPr>
        <w:t>,</w:t>
      </w:r>
      <w:r w:rsidRPr="007F5082">
        <w:rPr>
          <w:sz w:val="28"/>
          <w:szCs w:val="28"/>
          <w:lang w:val="sv-SE"/>
        </w:rPr>
        <w:t xml:space="preserve"> gắn với </w:t>
      </w:r>
      <w:r w:rsidRPr="007F5082">
        <w:rPr>
          <w:rFonts w:eastAsiaTheme="minorHAnsi"/>
          <w:sz w:val="28"/>
          <w:szCs w:val="28"/>
          <w14:ligatures w14:val="standardContextual"/>
        </w:rPr>
        <w:t>g</w:t>
      </w:r>
      <w:r w:rsidRPr="007F5082">
        <w:rPr>
          <w:rFonts w:eastAsiaTheme="minorHAnsi"/>
          <w:sz w:val="28"/>
          <w:szCs w:val="28"/>
          <w:lang w:val="vi-VN"/>
          <w14:ligatures w14:val="standardContextual"/>
        </w:rPr>
        <w:t>iữ vững ổn định kinh tế vĩ mô</w:t>
      </w:r>
      <w:r w:rsidRPr="007F5082">
        <w:rPr>
          <w:rFonts w:eastAsiaTheme="minorHAnsi"/>
          <w:bCs/>
          <w:sz w:val="28"/>
          <w:szCs w:val="28"/>
          <w:lang w:val="vi-VN"/>
          <w14:ligatures w14:val="standardContextual"/>
        </w:rPr>
        <w:t>, kiểm soát lạm phát, bảo đảm các cân đối lớn của nền kinh tế</w:t>
      </w:r>
      <w:r w:rsidRPr="007F5082">
        <w:rPr>
          <w:rFonts w:eastAsiaTheme="minorHAnsi"/>
          <w:bCs/>
          <w:sz w:val="28"/>
          <w:szCs w:val="28"/>
          <w14:ligatures w14:val="standardContextual"/>
        </w:rPr>
        <w:t xml:space="preserve">. </w:t>
      </w:r>
    </w:p>
    <w:p w14:paraId="6FDBEA27" w14:textId="1FD05D70" w:rsidR="00482E94" w:rsidRPr="007F5082" w:rsidRDefault="00482E94" w:rsidP="002563DF">
      <w:pPr>
        <w:widowControl w:val="0"/>
        <w:adjustRightInd w:val="0"/>
        <w:snapToGrid w:val="0"/>
        <w:spacing w:line="252" w:lineRule="auto"/>
        <w:ind w:firstLine="567"/>
        <w:jc w:val="both"/>
        <w:rPr>
          <w:rFonts w:cs="Times New Roman"/>
          <w:bCs/>
          <w:kern w:val="0"/>
          <w:szCs w:val="28"/>
          <w:lang w:val="en-GB"/>
        </w:rPr>
      </w:pPr>
      <w:bookmarkStart w:id="1" w:name="_Hlk180311412"/>
      <w:r w:rsidRPr="007F5082">
        <w:rPr>
          <w:rFonts w:cs="Times New Roman"/>
          <w:bCs/>
          <w:kern w:val="0"/>
          <w:szCs w:val="28"/>
          <w:lang w:val="en-GB"/>
        </w:rPr>
        <w:t xml:space="preserve">- Rà soát, đánh giá tình hình và dự kiến kết quả phát triển KTXH 5 năm 2021 - 2025, từ đó có giải pháp đột phá theo tinh thần </w:t>
      </w:r>
      <w:r w:rsidRPr="007F5082">
        <w:rPr>
          <w:rFonts w:cs="Times New Roman"/>
          <w:bCs/>
          <w:i/>
          <w:kern w:val="0"/>
          <w:szCs w:val="28"/>
          <w:lang w:val="en-GB"/>
        </w:rPr>
        <w:t>“</w:t>
      </w:r>
      <w:r w:rsidRPr="007F5082">
        <w:rPr>
          <w:rStyle w:val="normaltextrun"/>
          <w:rFonts w:cs="Times New Roman"/>
          <w:i/>
          <w:szCs w:val="28"/>
          <w:lang w:val="nl-NL"/>
        </w:rPr>
        <w:t>chỉ tiêu nào chưa đạt thì phải quyết tâm hoàn thành; chỉ tiêu nào đạt rồi thì phải nâng cao chất lượng, hiệu quả”</w:t>
      </w:r>
      <w:r w:rsidRPr="007F5082">
        <w:rPr>
          <w:rStyle w:val="normaltextrun"/>
          <w:rFonts w:cs="Times New Roman"/>
          <w:szCs w:val="28"/>
          <w:lang w:val="nl-NL"/>
        </w:rPr>
        <w:t xml:space="preserve">. </w:t>
      </w:r>
    </w:p>
    <w:bookmarkEnd w:id="1"/>
    <w:p w14:paraId="4571A0FC" w14:textId="599D3DA7" w:rsidR="00482E94" w:rsidRPr="007F5082" w:rsidRDefault="00482E94" w:rsidP="002563DF">
      <w:pPr>
        <w:pStyle w:val="paragraph"/>
        <w:widowControl w:val="0"/>
        <w:spacing w:before="120" w:beforeAutospacing="0" w:after="120" w:afterAutospacing="0" w:line="252" w:lineRule="auto"/>
        <w:ind w:firstLine="567"/>
        <w:jc w:val="both"/>
        <w:textAlignment w:val="baseline"/>
        <w:rPr>
          <w:rFonts w:eastAsiaTheme="minorHAnsi"/>
          <w:bCs/>
          <w:sz w:val="28"/>
          <w:szCs w:val="28"/>
          <w:lang w:val="vi-VN"/>
          <w14:ligatures w14:val="standardContextual"/>
        </w:rPr>
      </w:pPr>
      <w:r w:rsidRPr="007F5082">
        <w:rPr>
          <w:sz w:val="28"/>
          <w:szCs w:val="28"/>
        </w:rPr>
        <w:t xml:space="preserve">- Tập trung thực hiện </w:t>
      </w:r>
      <w:r w:rsidRPr="007F5082">
        <w:rPr>
          <w:b/>
          <w:sz w:val="28"/>
          <w:szCs w:val="28"/>
        </w:rPr>
        <w:t>3</w:t>
      </w:r>
      <w:r w:rsidRPr="007F5082">
        <w:rPr>
          <w:sz w:val="28"/>
          <w:szCs w:val="28"/>
        </w:rPr>
        <w:t xml:space="preserve"> đột phá chiến lược, nhất là về thể chế</w:t>
      </w:r>
      <w:r w:rsidRPr="007F5082">
        <w:rPr>
          <w:rStyle w:val="FootnoteReference"/>
          <w:b/>
          <w:bCs/>
          <w:sz w:val="28"/>
          <w:szCs w:val="28"/>
        </w:rPr>
        <w:footnoteReference w:id="3"/>
      </w:r>
      <w:r w:rsidRPr="007F5082">
        <w:rPr>
          <w:bCs/>
          <w:sz w:val="28"/>
          <w:szCs w:val="28"/>
        </w:rPr>
        <w:t>; đẩy mạnh phân cấp, phân quyền</w:t>
      </w:r>
      <w:r w:rsidRPr="007F5082">
        <w:rPr>
          <w:rStyle w:val="FootnoteReference"/>
          <w:b/>
          <w:bCs/>
          <w:sz w:val="28"/>
          <w:szCs w:val="28"/>
        </w:rPr>
        <w:footnoteReference w:id="4"/>
      </w:r>
      <w:r w:rsidRPr="007F5082">
        <w:rPr>
          <w:bCs/>
          <w:sz w:val="28"/>
          <w:szCs w:val="28"/>
        </w:rPr>
        <w:t xml:space="preserve">; cắt giảm thủ tục hành chính, xóa bỏ cơ chế </w:t>
      </w:r>
      <w:r w:rsidRPr="007F5082">
        <w:rPr>
          <w:bCs/>
          <w:i/>
          <w:sz w:val="28"/>
          <w:szCs w:val="28"/>
        </w:rPr>
        <w:t>“xin - cho”</w:t>
      </w:r>
      <w:r w:rsidRPr="007F5082">
        <w:rPr>
          <w:bCs/>
          <w:sz w:val="28"/>
          <w:szCs w:val="28"/>
        </w:rPr>
        <w:t xml:space="preserve">. Lập các Ban chỉ đạo, tổ công tác để </w:t>
      </w:r>
      <w:r w:rsidRPr="007F5082">
        <w:rPr>
          <w:sz w:val="28"/>
          <w:szCs w:val="28"/>
          <w:lang w:val="en-GB"/>
        </w:rPr>
        <w:t xml:space="preserve">kịp thời tháo gỡ những </w:t>
      </w:r>
      <w:r w:rsidRPr="007F5082">
        <w:rPr>
          <w:i/>
          <w:sz w:val="28"/>
          <w:szCs w:val="28"/>
          <w:lang w:val="en-GB"/>
        </w:rPr>
        <w:t>“điểm nghẽn”</w:t>
      </w:r>
      <w:r w:rsidRPr="007F5082">
        <w:rPr>
          <w:sz w:val="28"/>
          <w:szCs w:val="28"/>
          <w:lang w:val="en-GB"/>
        </w:rPr>
        <w:t>, khó khăn, vướng mắc phát sinh</w:t>
      </w:r>
      <w:r w:rsidRPr="007F5082">
        <w:rPr>
          <w:rStyle w:val="FootnoteReference"/>
          <w:b/>
          <w:sz w:val="28"/>
          <w:szCs w:val="28"/>
          <w:lang w:val="en-GB"/>
        </w:rPr>
        <w:footnoteReference w:id="5"/>
      </w:r>
      <w:r w:rsidRPr="007F5082">
        <w:rPr>
          <w:sz w:val="28"/>
          <w:szCs w:val="28"/>
        </w:rPr>
        <w:t xml:space="preserve">. </w:t>
      </w:r>
      <w:r w:rsidRPr="007F5082">
        <w:rPr>
          <w:bCs/>
          <w:sz w:val="28"/>
          <w:szCs w:val="28"/>
        </w:rPr>
        <w:t xml:space="preserve">Phát động nhiều phong trào thi đua, trong đó có </w:t>
      </w:r>
      <w:r w:rsidRPr="007F5082">
        <w:rPr>
          <w:iCs/>
          <w:sz w:val="28"/>
          <w:szCs w:val="28"/>
        </w:rPr>
        <w:t xml:space="preserve">phong trào </w:t>
      </w:r>
      <w:r w:rsidRPr="007F5082">
        <w:rPr>
          <w:i/>
          <w:iCs/>
          <w:sz w:val="28"/>
          <w:szCs w:val="28"/>
        </w:rPr>
        <w:t>“</w:t>
      </w:r>
      <w:r w:rsidRPr="007F5082">
        <w:rPr>
          <w:b/>
          <w:i/>
          <w:iCs/>
          <w:sz w:val="28"/>
          <w:szCs w:val="28"/>
        </w:rPr>
        <w:t>500</w:t>
      </w:r>
      <w:r w:rsidRPr="007F5082">
        <w:rPr>
          <w:i/>
          <w:iCs/>
          <w:sz w:val="28"/>
          <w:szCs w:val="28"/>
        </w:rPr>
        <w:t xml:space="preserve"> ngày đêm hoàn thành </w:t>
      </w:r>
      <w:r w:rsidRPr="007F5082">
        <w:rPr>
          <w:b/>
          <w:i/>
          <w:iCs/>
          <w:sz w:val="28"/>
          <w:szCs w:val="28"/>
        </w:rPr>
        <w:t>3.000</w:t>
      </w:r>
      <w:r w:rsidRPr="007F5082">
        <w:rPr>
          <w:i/>
          <w:iCs/>
          <w:sz w:val="28"/>
          <w:szCs w:val="28"/>
        </w:rPr>
        <w:t xml:space="preserve"> km đường bộ cao tốc”</w:t>
      </w:r>
      <w:r w:rsidRPr="007F5082">
        <w:rPr>
          <w:rStyle w:val="FootnoteReference"/>
          <w:b/>
          <w:iCs/>
          <w:sz w:val="28"/>
          <w:szCs w:val="28"/>
        </w:rPr>
        <w:footnoteReference w:id="6"/>
      </w:r>
      <w:r w:rsidRPr="007F5082">
        <w:rPr>
          <w:sz w:val="28"/>
          <w:szCs w:val="28"/>
        </w:rPr>
        <w:t xml:space="preserve"> và </w:t>
      </w:r>
      <w:r w:rsidRPr="007F5082">
        <w:rPr>
          <w:i/>
          <w:sz w:val="28"/>
          <w:szCs w:val="28"/>
        </w:rPr>
        <w:t>“cả nước chung tay xóa nhà tạm, nhà dột nát trong năm 2025”</w:t>
      </w:r>
      <w:r w:rsidRPr="007F5082">
        <w:rPr>
          <w:sz w:val="28"/>
          <w:szCs w:val="28"/>
        </w:rPr>
        <w:t>.</w:t>
      </w:r>
      <w:r w:rsidRPr="007F5082">
        <w:rPr>
          <w:bCs/>
          <w:sz w:val="28"/>
          <w:szCs w:val="28"/>
        </w:rPr>
        <w:t> </w:t>
      </w:r>
    </w:p>
    <w:p w14:paraId="6A321D5D" w14:textId="22F7C8F0" w:rsidR="00482E94" w:rsidRPr="007F5082" w:rsidRDefault="00482E94" w:rsidP="002563DF">
      <w:pPr>
        <w:pStyle w:val="paragraph"/>
        <w:widowControl w:val="0"/>
        <w:spacing w:before="120" w:beforeAutospacing="0" w:after="120" w:afterAutospacing="0" w:line="252" w:lineRule="auto"/>
        <w:ind w:firstLine="567"/>
        <w:jc w:val="both"/>
        <w:textAlignment w:val="baseline"/>
        <w:rPr>
          <w:rFonts w:eastAsiaTheme="minorHAnsi"/>
          <w:bCs/>
          <w:sz w:val="28"/>
          <w:szCs w:val="28"/>
          <w:lang w:val="vi-VN"/>
          <w14:ligatures w14:val="standardContextual"/>
        </w:rPr>
      </w:pPr>
      <w:r w:rsidRPr="007F5082">
        <w:rPr>
          <w:rFonts w:eastAsiaTheme="minorHAnsi"/>
          <w:spacing w:val="4"/>
          <w:sz w:val="28"/>
          <w:szCs w:val="28"/>
          <w14:ligatures w14:val="standardContextual"/>
        </w:rPr>
        <w:t>- Tạo động lực, truyền cảm hứng phát triển mạnh mẽ khoa học và công nghệ;</w:t>
      </w:r>
      <w:r w:rsidRPr="007F5082">
        <w:rPr>
          <w:rFonts w:eastAsiaTheme="minorHAnsi"/>
          <w:spacing w:val="4"/>
          <w:sz w:val="28"/>
          <w:szCs w:val="28"/>
          <w:lang w:val="vi-VN"/>
          <w14:ligatures w14:val="standardContextual"/>
        </w:rPr>
        <w:t xml:space="preserve"> </w:t>
      </w:r>
      <w:r w:rsidRPr="007F5082">
        <w:rPr>
          <w:rFonts w:eastAsiaTheme="minorHAnsi"/>
          <w:spacing w:val="4"/>
          <w:sz w:val="28"/>
          <w:szCs w:val="28"/>
          <w14:ligatures w14:val="standardContextual"/>
        </w:rPr>
        <w:t>t</w:t>
      </w:r>
      <w:r w:rsidRPr="007F5082">
        <w:rPr>
          <w:rFonts w:eastAsiaTheme="minorHAnsi"/>
          <w:spacing w:val="4"/>
          <w:sz w:val="28"/>
          <w:szCs w:val="28"/>
          <w:lang w:val="vi-VN"/>
          <w14:ligatures w14:val="standardContextual"/>
        </w:rPr>
        <w:t>húc đẩy khởi nghiệp</w:t>
      </w:r>
      <w:r w:rsidRPr="007F5082">
        <w:rPr>
          <w:rFonts w:eastAsiaTheme="minorHAnsi"/>
          <w:bCs/>
          <w:spacing w:val="4"/>
          <w:sz w:val="28"/>
          <w:szCs w:val="28"/>
          <w:lang w:val="vi-VN"/>
          <w14:ligatures w14:val="standardContextual"/>
        </w:rPr>
        <w:t xml:space="preserve">, </w:t>
      </w:r>
      <w:r w:rsidRPr="007F5082">
        <w:rPr>
          <w:rFonts w:eastAsiaTheme="minorHAnsi"/>
          <w:spacing w:val="4"/>
          <w:sz w:val="28"/>
          <w:szCs w:val="28"/>
          <w:lang w:val="vi-VN"/>
          <w14:ligatures w14:val="standardContextual"/>
        </w:rPr>
        <w:t>đổi mới sáng tạo</w:t>
      </w:r>
      <w:r w:rsidRPr="007F5082">
        <w:rPr>
          <w:rFonts w:eastAsiaTheme="minorHAnsi"/>
          <w:bCs/>
          <w:spacing w:val="4"/>
          <w:sz w:val="28"/>
          <w:szCs w:val="28"/>
          <w:lang w:val="vi-VN"/>
          <w14:ligatures w14:val="standardContextual"/>
        </w:rPr>
        <w:t xml:space="preserve">, </w:t>
      </w:r>
      <w:r w:rsidRPr="007F5082">
        <w:rPr>
          <w:rFonts w:eastAsiaTheme="minorHAnsi"/>
          <w:spacing w:val="4"/>
          <w:sz w:val="28"/>
          <w:szCs w:val="28"/>
          <w:lang w:val="vi-VN"/>
          <w14:ligatures w14:val="standardContextual"/>
        </w:rPr>
        <w:t>chuyển đổi số,</w:t>
      </w:r>
      <w:r w:rsidRPr="007F5082">
        <w:rPr>
          <w:rFonts w:eastAsiaTheme="minorHAnsi"/>
          <w:sz w:val="28"/>
          <w:szCs w:val="28"/>
          <w:lang w:val="vi-VN"/>
          <w14:ligatures w14:val="standardContextual"/>
        </w:rPr>
        <w:t xml:space="preserve"> </w:t>
      </w:r>
      <w:r w:rsidRPr="007F5082">
        <w:rPr>
          <w:rFonts w:eastAsiaTheme="minorHAnsi"/>
          <w:sz w:val="28"/>
          <w:szCs w:val="28"/>
          <w14:ligatures w14:val="standardContextual"/>
        </w:rPr>
        <w:t xml:space="preserve">trong đó có </w:t>
      </w:r>
      <w:r w:rsidRPr="007F5082">
        <w:rPr>
          <w:rFonts w:eastAsiaTheme="minorHAnsi"/>
          <w:sz w:val="28"/>
          <w:szCs w:val="28"/>
          <w:lang w:val="vi-VN"/>
          <w14:ligatures w14:val="standardContextual"/>
        </w:rPr>
        <w:t>Đề án 06</w:t>
      </w:r>
      <w:r w:rsidRPr="007F5082">
        <w:rPr>
          <w:rFonts w:eastAsiaTheme="minorHAnsi"/>
          <w:bCs/>
          <w:sz w:val="28"/>
          <w:szCs w:val="28"/>
          <w:lang w:val="vi-VN"/>
          <w14:ligatures w14:val="standardContextual"/>
        </w:rPr>
        <w:t>.</w:t>
      </w:r>
      <w:r w:rsidRPr="007F5082">
        <w:rPr>
          <w:rFonts w:eastAsiaTheme="minorHAnsi"/>
          <w:bCs/>
          <w:sz w:val="28"/>
          <w:szCs w:val="28"/>
          <w14:ligatures w14:val="standardContextual"/>
        </w:rPr>
        <w:t xml:space="preserve"> </w:t>
      </w:r>
      <w:r w:rsidRPr="007F5082">
        <w:rPr>
          <w:sz w:val="28"/>
          <w:szCs w:val="28"/>
        </w:rPr>
        <w:t xml:space="preserve">Quan tâm, triển khai tốt các chính sách phát triển văn hóa, xã hội. </w:t>
      </w:r>
      <w:r w:rsidRPr="007F5082">
        <w:rPr>
          <w:rFonts w:eastAsiaTheme="minorHAnsi"/>
          <w:bCs/>
          <w:sz w:val="28"/>
          <w:szCs w:val="28"/>
          <w14:ligatures w14:val="standardContextual"/>
        </w:rPr>
        <w:t>Chủ động</w:t>
      </w:r>
      <w:r w:rsidRPr="007F5082">
        <w:rPr>
          <w:rFonts w:eastAsiaTheme="minorHAnsi"/>
          <w:bCs/>
          <w:sz w:val="28"/>
          <w:szCs w:val="28"/>
          <w:lang w:val="vi-VN"/>
          <w14:ligatures w14:val="standardContextual"/>
        </w:rPr>
        <w:t xml:space="preserve"> phòng</w:t>
      </w:r>
      <w:r w:rsidRPr="007F5082">
        <w:rPr>
          <w:rFonts w:eastAsiaTheme="minorHAnsi"/>
          <w:bCs/>
          <w:sz w:val="28"/>
          <w:szCs w:val="28"/>
          <w14:ligatures w14:val="standardContextual"/>
        </w:rPr>
        <w:t>,</w:t>
      </w:r>
      <w:r w:rsidRPr="007F5082">
        <w:rPr>
          <w:rFonts w:eastAsiaTheme="minorHAnsi"/>
          <w:bCs/>
          <w:sz w:val="28"/>
          <w:szCs w:val="28"/>
          <w:lang w:val="vi-VN"/>
          <w14:ligatures w14:val="standardContextual"/>
        </w:rPr>
        <w:t xml:space="preserve"> chống, khắc phục hậu quả thiên tai</w:t>
      </w:r>
      <w:r w:rsidRPr="007F5082">
        <w:rPr>
          <w:rFonts w:eastAsiaTheme="minorHAnsi"/>
          <w:bCs/>
          <w:sz w:val="28"/>
          <w:szCs w:val="28"/>
          <w14:ligatures w14:val="standardContextual"/>
        </w:rPr>
        <w:t>,</w:t>
      </w:r>
      <w:r w:rsidRPr="007F5082">
        <w:rPr>
          <w:rFonts w:eastAsiaTheme="minorHAnsi"/>
          <w:bCs/>
          <w:sz w:val="28"/>
          <w:szCs w:val="28"/>
          <w:lang w:val="vi-VN"/>
          <w14:ligatures w14:val="standardContextual"/>
        </w:rPr>
        <w:t xml:space="preserve"> </w:t>
      </w:r>
      <w:r w:rsidRPr="007F5082">
        <w:rPr>
          <w:rFonts w:eastAsiaTheme="minorHAnsi"/>
          <w:sz w:val="28"/>
          <w:szCs w:val="28"/>
          <w14:ligatures w14:val="standardContextual"/>
        </w:rPr>
        <w:t>sạt lở, sụt lún, khô hạn, ngập úng trên phạm vi cả nước, nhất là vùng đồng bằng sông Cửu Long</w:t>
      </w:r>
      <w:r w:rsidRPr="007F5082">
        <w:rPr>
          <w:rFonts w:eastAsiaTheme="minorHAnsi"/>
          <w:bCs/>
          <w:sz w:val="28"/>
          <w:szCs w:val="28"/>
          <w14:ligatures w14:val="standardContextual"/>
        </w:rPr>
        <w:t>.</w:t>
      </w:r>
      <w:r w:rsidRPr="007F5082">
        <w:rPr>
          <w:sz w:val="28"/>
          <w:szCs w:val="28"/>
        </w:rPr>
        <w:t xml:space="preserve"> </w:t>
      </w:r>
      <w:r w:rsidRPr="007F5082">
        <w:rPr>
          <w:rFonts w:eastAsiaTheme="minorHAnsi"/>
          <w:sz w:val="28"/>
          <w:szCs w:val="28"/>
          <w14:ligatures w14:val="standardContextual"/>
        </w:rPr>
        <w:t>C</w:t>
      </w:r>
      <w:r w:rsidRPr="007F5082">
        <w:rPr>
          <w:rFonts w:eastAsiaTheme="minorHAnsi"/>
          <w:sz w:val="28"/>
          <w:szCs w:val="28"/>
          <w:lang w:val="vi-VN"/>
          <w14:ligatures w14:val="standardContextual"/>
        </w:rPr>
        <w:t>ủng cố, tăng cường quốc phòng, an ninh,</w:t>
      </w:r>
      <w:r w:rsidRPr="007F5082">
        <w:rPr>
          <w:rFonts w:eastAsiaTheme="minorHAnsi"/>
          <w:bCs/>
          <w:sz w:val="28"/>
          <w:szCs w:val="28"/>
          <w:lang w:val="vi-VN"/>
          <w14:ligatures w14:val="standardContextual"/>
        </w:rPr>
        <w:t xml:space="preserve"> bảo đảm </w:t>
      </w:r>
      <w:r w:rsidRPr="007F5082">
        <w:rPr>
          <w:rFonts w:eastAsiaTheme="minorHAnsi"/>
          <w:bCs/>
          <w:sz w:val="28"/>
          <w:szCs w:val="28"/>
          <w14:ligatures w14:val="standardContextual"/>
        </w:rPr>
        <w:t xml:space="preserve">ổn định chính trị, </w:t>
      </w:r>
      <w:r w:rsidRPr="007F5082">
        <w:rPr>
          <w:rFonts w:eastAsiaTheme="minorHAnsi"/>
          <w:bCs/>
          <w:sz w:val="28"/>
          <w:szCs w:val="28"/>
          <w:lang w:val="vi-VN"/>
          <w14:ligatures w14:val="standardContextual"/>
        </w:rPr>
        <w:t>trật tự, an toàn xã hội</w:t>
      </w:r>
      <w:r w:rsidRPr="007F5082">
        <w:rPr>
          <w:rFonts w:eastAsiaTheme="minorHAnsi"/>
          <w:bCs/>
          <w:sz w:val="28"/>
          <w:szCs w:val="28"/>
          <w14:ligatures w14:val="standardContextual"/>
        </w:rPr>
        <w:t>, phòng, chống tham nhũng, tiêu cực, lãng phí;</w:t>
      </w:r>
      <w:r w:rsidRPr="007F5082">
        <w:rPr>
          <w:rFonts w:eastAsiaTheme="minorHAnsi"/>
          <w:bCs/>
          <w:sz w:val="28"/>
          <w:szCs w:val="28"/>
          <w:lang w:val="vi-VN"/>
          <w14:ligatures w14:val="standardContextual"/>
        </w:rPr>
        <w:t xml:space="preserve"> đẩy mạnh </w:t>
      </w:r>
      <w:r w:rsidRPr="007F5082">
        <w:rPr>
          <w:rFonts w:eastAsiaTheme="minorHAnsi"/>
          <w:sz w:val="28"/>
          <w:szCs w:val="28"/>
          <w:lang w:val="vi-VN"/>
          <w14:ligatures w14:val="standardContextual"/>
        </w:rPr>
        <w:t>đối ngoại và hội nhập quốc tế</w:t>
      </w:r>
      <w:r w:rsidRPr="007F5082">
        <w:rPr>
          <w:rFonts w:eastAsiaTheme="minorHAnsi"/>
          <w:sz w:val="28"/>
          <w:szCs w:val="28"/>
          <w14:ligatures w14:val="standardContextual"/>
        </w:rPr>
        <w:t>, tạo môi trường hòa bình, ổn định, hợp tác cho phát triển</w:t>
      </w:r>
      <w:r w:rsidRPr="007F5082">
        <w:rPr>
          <w:rFonts w:eastAsiaTheme="minorHAnsi"/>
          <w:bCs/>
          <w:sz w:val="28"/>
          <w:szCs w:val="28"/>
          <w:lang w:val="vi-VN"/>
          <w14:ligatures w14:val="standardContextual"/>
        </w:rPr>
        <w:t>.  </w:t>
      </w:r>
    </w:p>
    <w:p w14:paraId="6D56D575" w14:textId="4C934FDB" w:rsidR="00482E94" w:rsidRPr="007F5082" w:rsidRDefault="00482E94" w:rsidP="002563DF">
      <w:pPr>
        <w:widowControl w:val="0"/>
        <w:ind w:firstLine="567"/>
        <w:jc w:val="both"/>
        <w:rPr>
          <w:rFonts w:cs="Times New Roman"/>
          <w:b/>
          <w:kern w:val="0"/>
          <w:szCs w:val="28"/>
          <w:lang w:val="en-US"/>
        </w:rPr>
      </w:pPr>
      <w:r w:rsidRPr="007F5082">
        <w:rPr>
          <w:rFonts w:cs="Times New Roman"/>
          <w:b/>
          <w:kern w:val="0"/>
          <w:szCs w:val="28"/>
          <w:lang w:val="en-US"/>
        </w:rPr>
        <w:t xml:space="preserve">III. NHỮNG KẾT QUẢ ĐẠT ĐƯỢC </w:t>
      </w:r>
    </w:p>
    <w:p w14:paraId="79FAAE06" w14:textId="1F3DB520" w:rsidR="00482E94" w:rsidRPr="007F5082" w:rsidRDefault="00482E94" w:rsidP="002563DF">
      <w:pPr>
        <w:widowControl w:val="0"/>
        <w:ind w:firstLine="567"/>
        <w:jc w:val="both"/>
        <w:rPr>
          <w:rFonts w:cs="Times New Roman"/>
          <w:b/>
          <w:kern w:val="0"/>
          <w:szCs w:val="28"/>
          <w:lang w:val="en-GB"/>
        </w:rPr>
      </w:pPr>
      <w:r w:rsidRPr="007F5082">
        <w:rPr>
          <w:rFonts w:cs="Times New Roman"/>
          <w:iCs/>
          <w:kern w:val="0"/>
          <w:szCs w:val="28"/>
          <w:lang w:val="en-GB"/>
        </w:rPr>
        <w:t xml:space="preserve">Nhìn chung, tình hình KTXH </w:t>
      </w:r>
      <w:r w:rsidRPr="007F5082">
        <w:rPr>
          <w:rFonts w:cs="Times New Roman"/>
          <w:iCs/>
          <w:kern w:val="0"/>
          <w:szCs w:val="28"/>
        </w:rPr>
        <w:t>tháng sau tích cực hơn tháng trước, quý sau cao hơn quý trước</w:t>
      </w:r>
      <w:r w:rsidRPr="007F5082">
        <w:rPr>
          <w:rStyle w:val="FootnoteReference"/>
          <w:rFonts w:cs="Times New Roman"/>
          <w:b/>
          <w:iCs/>
          <w:kern w:val="0"/>
          <w:szCs w:val="28"/>
        </w:rPr>
        <w:footnoteReference w:id="7"/>
      </w:r>
      <w:r w:rsidRPr="007F5082">
        <w:rPr>
          <w:rFonts w:cs="Times New Roman"/>
          <w:iCs/>
          <w:kern w:val="0"/>
          <w:szCs w:val="28"/>
        </w:rPr>
        <w:t xml:space="preserve">, 9 tháng đạt nhiều kết quả quan trọng, cao hơn cùng kỳ trên hầu hết các lĩnh vực. </w:t>
      </w:r>
      <w:r w:rsidRPr="007F5082">
        <w:rPr>
          <w:rFonts w:cs="Times New Roman"/>
          <w:iCs/>
          <w:kern w:val="0"/>
          <w:szCs w:val="28"/>
          <w:lang w:val="en-US"/>
        </w:rPr>
        <w:t>Ư</w:t>
      </w:r>
      <w:r w:rsidRPr="007F5082">
        <w:rPr>
          <w:rFonts w:cs="Times New Roman"/>
          <w:iCs/>
          <w:kern w:val="0"/>
          <w:szCs w:val="28"/>
        </w:rPr>
        <w:t xml:space="preserve">ớc cả năm có </w:t>
      </w:r>
      <w:r w:rsidRPr="007F5082">
        <w:rPr>
          <w:rFonts w:cs="Times New Roman"/>
          <w:b/>
          <w:bCs/>
          <w:iCs/>
          <w:kern w:val="0"/>
          <w:szCs w:val="28"/>
        </w:rPr>
        <w:t>14/15</w:t>
      </w:r>
      <w:r w:rsidRPr="007F5082">
        <w:rPr>
          <w:rFonts w:cs="Times New Roman"/>
          <w:iCs/>
          <w:kern w:val="0"/>
          <w:szCs w:val="28"/>
        </w:rPr>
        <w:t xml:space="preserve"> chỉ tiêu đạt và vượt kế hoạch</w:t>
      </w:r>
      <w:bookmarkStart w:id="2" w:name="_Hlk147742703"/>
      <w:r w:rsidRPr="007F5082">
        <w:rPr>
          <w:rFonts w:cs="Times New Roman"/>
          <w:iCs/>
          <w:kern w:val="0"/>
          <w:szCs w:val="28"/>
          <w:lang w:val="en-US"/>
        </w:rPr>
        <w:t xml:space="preserve"> </w:t>
      </w:r>
      <w:r w:rsidRPr="007F5082">
        <w:rPr>
          <w:rFonts w:cs="Times New Roman"/>
          <w:i/>
          <w:iCs/>
          <w:kern w:val="0"/>
          <w:szCs w:val="28"/>
          <w:lang w:val="en-US"/>
        </w:rPr>
        <w:t>(</w:t>
      </w:r>
      <w:r w:rsidRPr="007F5082">
        <w:rPr>
          <w:rFonts w:cs="Times New Roman"/>
          <w:i/>
          <w:iCs/>
          <w:kern w:val="0"/>
          <w:szCs w:val="28"/>
        </w:rPr>
        <w:t>chỉ tiêu</w:t>
      </w:r>
      <w:r w:rsidRPr="007F5082">
        <w:rPr>
          <w:rFonts w:cs="Times New Roman"/>
          <w:i/>
          <w:iCs/>
          <w:kern w:val="0"/>
          <w:szCs w:val="28"/>
          <w:lang w:val="en-GB"/>
        </w:rPr>
        <w:t xml:space="preserve"> </w:t>
      </w:r>
      <w:r w:rsidRPr="007F5082">
        <w:rPr>
          <w:rFonts w:cs="Times New Roman"/>
          <w:i/>
          <w:iCs/>
          <w:kern w:val="0"/>
          <w:szCs w:val="28"/>
          <w:lang w:val="en-GB"/>
        </w:rPr>
        <w:lastRenderedPageBreak/>
        <w:t>GDP bình quân đầu người</w:t>
      </w:r>
      <w:r w:rsidRPr="007F5082">
        <w:rPr>
          <w:rFonts w:cs="Times New Roman"/>
          <w:i/>
          <w:iCs/>
          <w:kern w:val="0"/>
          <w:szCs w:val="28"/>
        </w:rPr>
        <w:t xml:space="preserve"> </w:t>
      </w:r>
      <w:r w:rsidRPr="007F5082">
        <w:rPr>
          <w:rFonts w:cs="Times New Roman"/>
          <w:i/>
          <w:iCs/>
          <w:kern w:val="0"/>
          <w:szCs w:val="28"/>
          <w:lang w:val="en-US"/>
        </w:rPr>
        <w:t xml:space="preserve">sẽ </w:t>
      </w:r>
      <w:r w:rsidRPr="007F5082">
        <w:rPr>
          <w:rFonts w:cs="Times New Roman"/>
          <w:i/>
          <w:iCs/>
          <w:kern w:val="0"/>
          <w:szCs w:val="28"/>
        </w:rPr>
        <w:t>đạt</w:t>
      </w:r>
      <w:r w:rsidRPr="007F5082">
        <w:rPr>
          <w:rFonts w:cs="Times New Roman"/>
          <w:i/>
          <w:iCs/>
          <w:kern w:val="0"/>
          <w:szCs w:val="28"/>
          <w:lang w:val="en-US"/>
        </w:rPr>
        <w:t xml:space="preserve"> nếu GDP tăng trưởng trên </w:t>
      </w:r>
      <w:r w:rsidRPr="007F5082">
        <w:rPr>
          <w:rFonts w:cs="Times New Roman"/>
          <w:b/>
          <w:i/>
          <w:iCs/>
          <w:kern w:val="0"/>
          <w:szCs w:val="28"/>
          <w:lang w:val="en-US"/>
        </w:rPr>
        <w:t>7</w:t>
      </w:r>
      <w:r w:rsidRPr="007F5082">
        <w:rPr>
          <w:rFonts w:cs="Times New Roman"/>
          <w:i/>
          <w:iCs/>
          <w:kern w:val="0"/>
          <w:szCs w:val="28"/>
          <w:lang w:val="en-US"/>
        </w:rPr>
        <w:t>%</w:t>
      </w:r>
      <w:r w:rsidRPr="007F5082">
        <w:rPr>
          <w:rFonts w:cs="Times New Roman"/>
          <w:i/>
          <w:iCs/>
          <w:kern w:val="0"/>
          <w:szCs w:val="28"/>
        </w:rPr>
        <w:t>)</w:t>
      </w:r>
      <w:r w:rsidRPr="007F5082">
        <w:rPr>
          <w:rFonts w:cs="Times New Roman"/>
          <w:iCs/>
          <w:kern w:val="0"/>
          <w:szCs w:val="28"/>
          <w:lang w:val="en-US"/>
        </w:rPr>
        <w:t>.</w:t>
      </w:r>
      <w:r w:rsidRPr="007F5082">
        <w:rPr>
          <w:rFonts w:cs="Times New Roman"/>
          <w:iCs/>
          <w:kern w:val="0"/>
          <w:szCs w:val="28"/>
        </w:rPr>
        <w:t xml:space="preserve"> </w:t>
      </w:r>
      <w:r w:rsidRPr="007F5082">
        <w:rPr>
          <w:rFonts w:cs="Times New Roman"/>
          <w:iCs/>
          <w:kern w:val="0"/>
          <w:szCs w:val="28"/>
          <w:lang w:val="en-US"/>
        </w:rPr>
        <w:t xml:space="preserve">Nổi bật là chỉ tiêu </w:t>
      </w:r>
      <w:r w:rsidRPr="007F5082">
        <w:rPr>
          <w:rFonts w:cs="Times New Roman"/>
          <w:iCs/>
          <w:kern w:val="0"/>
          <w:szCs w:val="28"/>
          <w:lang w:val="en-GB"/>
        </w:rPr>
        <w:t xml:space="preserve">tăng năng suất lao động vượt kế hoạch đề ra, sau </w:t>
      </w:r>
      <w:r w:rsidRPr="007F5082">
        <w:rPr>
          <w:rFonts w:cs="Times New Roman"/>
          <w:b/>
          <w:iCs/>
          <w:kern w:val="0"/>
          <w:szCs w:val="28"/>
          <w:lang w:val="en-GB"/>
        </w:rPr>
        <w:t>3</w:t>
      </w:r>
      <w:r w:rsidRPr="007F5082">
        <w:rPr>
          <w:rFonts w:cs="Times New Roman"/>
          <w:iCs/>
          <w:kern w:val="0"/>
          <w:szCs w:val="28"/>
          <w:lang w:val="en-GB"/>
        </w:rPr>
        <w:t xml:space="preserve"> năm không đạt</w:t>
      </w:r>
      <w:bookmarkEnd w:id="2"/>
      <w:r w:rsidRPr="007F5082">
        <w:rPr>
          <w:rFonts w:cs="Times New Roman"/>
          <w:iCs/>
          <w:kern w:val="0"/>
          <w:szCs w:val="28"/>
        </w:rPr>
        <w:t>.</w:t>
      </w:r>
      <w:r w:rsidRPr="007F5082">
        <w:rPr>
          <w:rFonts w:cs="Times New Roman"/>
          <w:iCs/>
          <w:kern w:val="0"/>
          <w:szCs w:val="28"/>
          <w:lang w:val="en-GB"/>
        </w:rPr>
        <w:t xml:space="preserve"> </w:t>
      </w:r>
    </w:p>
    <w:p w14:paraId="7B16D1C5" w14:textId="6E938B25" w:rsidR="00482E94" w:rsidRPr="007F5082" w:rsidRDefault="00482E94" w:rsidP="002563DF">
      <w:pPr>
        <w:widowControl w:val="0"/>
        <w:tabs>
          <w:tab w:val="left" w:pos="4332"/>
        </w:tabs>
        <w:adjustRightInd w:val="0"/>
        <w:snapToGrid w:val="0"/>
        <w:ind w:firstLine="567"/>
        <w:jc w:val="both"/>
        <w:rPr>
          <w:rFonts w:cs="Times New Roman"/>
          <w:b/>
          <w:iCs/>
          <w:kern w:val="0"/>
          <w:szCs w:val="28"/>
        </w:rPr>
      </w:pPr>
      <w:r w:rsidRPr="007F5082">
        <w:rPr>
          <w:rFonts w:cs="Times New Roman"/>
          <w:b/>
          <w:iCs/>
          <w:kern w:val="0"/>
          <w:szCs w:val="28"/>
        </w:rPr>
        <w:t xml:space="preserve">1. Về kinh tế </w:t>
      </w:r>
    </w:p>
    <w:p w14:paraId="78A2A445" w14:textId="5AB96B54" w:rsidR="00482E94" w:rsidRPr="007F5082" w:rsidRDefault="00482E94" w:rsidP="002563DF">
      <w:pPr>
        <w:widowControl w:val="0"/>
        <w:adjustRightInd w:val="0"/>
        <w:snapToGrid w:val="0"/>
        <w:ind w:firstLine="567"/>
        <w:jc w:val="both"/>
        <w:rPr>
          <w:rFonts w:cs="Times New Roman"/>
          <w:iCs/>
          <w:spacing w:val="-2"/>
          <w:kern w:val="0"/>
          <w:szCs w:val="28"/>
          <w:lang w:val="en-US"/>
        </w:rPr>
      </w:pPr>
      <w:r w:rsidRPr="007F5082">
        <w:rPr>
          <w:rFonts w:cs="Times New Roman"/>
          <w:iCs/>
          <w:spacing w:val="-2"/>
          <w:kern w:val="0"/>
          <w:szCs w:val="28"/>
        </w:rPr>
        <w:t xml:space="preserve">Kinh tế vĩ mô </w:t>
      </w:r>
      <w:r w:rsidRPr="007F5082">
        <w:rPr>
          <w:rFonts w:cs="Times New Roman"/>
          <w:iCs/>
          <w:spacing w:val="-2"/>
          <w:kern w:val="0"/>
          <w:szCs w:val="28"/>
          <w:lang w:val="en-US"/>
        </w:rPr>
        <w:t>tiếp tục</w:t>
      </w:r>
      <w:r w:rsidRPr="007F5082">
        <w:rPr>
          <w:rFonts w:cs="Times New Roman"/>
          <w:iCs/>
          <w:spacing w:val="-2"/>
          <w:kern w:val="0"/>
          <w:szCs w:val="28"/>
        </w:rPr>
        <w:t xml:space="preserve"> ổn định, lạm phát được kiểm soát, tăng trưởng kinh tế cao hơn mục tiêu đề ra, các cân đối lớn được bảo đảm</w:t>
      </w:r>
      <w:r w:rsidRPr="007F5082">
        <w:rPr>
          <w:rFonts w:cs="Times New Roman"/>
          <w:iCs/>
          <w:spacing w:val="-2"/>
          <w:kern w:val="0"/>
          <w:szCs w:val="28"/>
          <w:lang w:val="en-US"/>
        </w:rPr>
        <w:t xml:space="preserve"> </w:t>
      </w:r>
      <w:r w:rsidRPr="007F5082">
        <w:rPr>
          <w:rFonts w:cs="Times New Roman"/>
          <w:i/>
          <w:iCs/>
          <w:spacing w:val="-2"/>
          <w:kern w:val="0"/>
          <w:szCs w:val="28"/>
          <w:lang w:val="en-US"/>
        </w:rPr>
        <w:t>(có thặng dư cao)</w:t>
      </w:r>
      <w:r w:rsidRPr="007F5082">
        <w:rPr>
          <w:rFonts w:cs="Times New Roman"/>
          <w:iCs/>
          <w:spacing w:val="-2"/>
          <w:kern w:val="0"/>
          <w:szCs w:val="28"/>
          <w:lang w:val="en-US"/>
        </w:rPr>
        <w:t>; n</w:t>
      </w:r>
      <w:r w:rsidRPr="007F5082">
        <w:rPr>
          <w:rFonts w:cs="Times New Roman"/>
          <w:iCs/>
          <w:spacing w:val="-2"/>
          <w:kern w:val="0"/>
          <w:szCs w:val="28"/>
        </w:rPr>
        <w:t xml:space="preserve">ợ công, nợ </w:t>
      </w:r>
      <w:r w:rsidR="006D079F" w:rsidRPr="007F5082">
        <w:rPr>
          <w:rFonts w:cs="Times New Roman"/>
          <w:iCs/>
          <w:spacing w:val="-2"/>
          <w:kern w:val="0"/>
          <w:szCs w:val="28"/>
          <w:lang w:val="en-US"/>
        </w:rPr>
        <w:t>C</w:t>
      </w:r>
      <w:r w:rsidRPr="007F5082">
        <w:rPr>
          <w:rFonts w:cs="Times New Roman"/>
          <w:iCs/>
          <w:spacing w:val="-2"/>
          <w:kern w:val="0"/>
          <w:szCs w:val="28"/>
        </w:rPr>
        <w:t>hính phủ, nợ nước ngoài quốc gia và bội chi</w:t>
      </w:r>
      <w:r w:rsidR="006D079F" w:rsidRPr="007F5082">
        <w:rPr>
          <w:rFonts w:cs="Times New Roman"/>
          <w:iCs/>
          <w:spacing w:val="-2"/>
          <w:kern w:val="0"/>
          <w:szCs w:val="28"/>
          <w:lang w:val="en-US"/>
        </w:rPr>
        <w:t xml:space="preserve"> ngân sách nhà nước</w:t>
      </w:r>
      <w:r w:rsidRPr="007F5082">
        <w:rPr>
          <w:rFonts w:cs="Times New Roman"/>
          <w:iCs/>
          <w:spacing w:val="-2"/>
          <w:kern w:val="0"/>
          <w:szCs w:val="28"/>
        </w:rPr>
        <w:t xml:space="preserve"> </w:t>
      </w:r>
      <w:r w:rsidR="006D079F" w:rsidRPr="007F5082">
        <w:rPr>
          <w:rFonts w:cs="Times New Roman"/>
          <w:iCs/>
          <w:spacing w:val="-2"/>
          <w:kern w:val="0"/>
          <w:szCs w:val="28"/>
          <w:lang w:val="en-US"/>
        </w:rPr>
        <w:t>(</w:t>
      </w:r>
      <w:r w:rsidRPr="007F5082">
        <w:rPr>
          <w:rFonts w:cs="Times New Roman"/>
          <w:iCs/>
          <w:spacing w:val="-2"/>
          <w:kern w:val="0"/>
          <w:szCs w:val="28"/>
        </w:rPr>
        <w:t>NSNN</w:t>
      </w:r>
      <w:r w:rsidR="006D079F" w:rsidRPr="007F5082">
        <w:rPr>
          <w:rFonts w:cs="Times New Roman"/>
          <w:iCs/>
          <w:spacing w:val="-2"/>
          <w:kern w:val="0"/>
          <w:szCs w:val="28"/>
          <w:lang w:val="en-US"/>
        </w:rPr>
        <w:t>)</w:t>
      </w:r>
      <w:r w:rsidRPr="007F5082">
        <w:rPr>
          <w:rFonts w:cs="Times New Roman"/>
          <w:iCs/>
          <w:spacing w:val="-2"/>
          <w:kern w:val="0"/>
          <w:szCs w:val="28"/>
        </w:rPr>
        <w:t xml:space="preserve"> được kiểm soát tốt, thấp hơn giới hạn</w:t>
      </w:r>
      <w:r w:rsidRPr="007F5082">
        <w:rPr>
          <w:rFonts w:cs="Times New Roman"/>
          <w:iCs/>
          <w:spacing w:val="-2"/>
          <w:kern w:val="0"/>
          <w:szCs w:val="28"/>
          <w:lang w:val="en-US"/>
        </w:rPr>
        <w:t xml:space="preserve"> cho phép</w:t>
      </w:r>
      <w:r w:rsidRPr="007F5082">
        <w:rPr>
          <w:rStyle w:val="FootnoteReference"/>
          <w:rFonts w:cs="Times New Roman"/>
          <w:b/>
          <w:iCs/>
          <w:spacing w:val="-2"/>
          <w:kern w:val="0"/>
          <w:szCs w:val="28"/>
        </w:rPr>
        <w:footnoteReference w:id="8"/>
      </w:r>
      <w:r w:rsidRPr="007F5082">
        <w:rPr>
          <w:rFonts w:cs="Times New Roman"/>
          <w:iCs/>
          <w:spacing w:val="-2"/>
          <w:kern w:val="0"/>
          <w:szCs w:val="28"/>
        </w:rPr>
        <w:t xml:space="preserve">. Tăng trưởng GDP 9 tháng </w:t>
      </w:r>
      <w:r w:rsidRPr="007F5082">
        <w:rPr>
          <w:rFonts w:cs="Times New Roman"/>
          <w:iCs/>
          <w:spacing w:val="-2"/>
          <w:kern w:val="0"/>
          <w:szCs w:val="28"/>
          <w:lang w:val="en-US"/>
        </w:rPr>
        <w:t>đạt</w:t>
      </w:r>
      <w:r w:rsidRPr="007F5082">
        <w:rPr>
          <w:rFonts w:cs="Times New Roman"/>
          <w:iCs/>
          <w:spacing w:val="-2"/>
          <w:kern w:val="0"/>
          <w:szCs w:val="28"/>
        </w:rPr>
        <w:t xml:space="preserve"> </w:t>
      </w:r>
      <w:r w:rsidRPr="007F5082">
        <w:rPr>
          <w:rFonts w:cs="Times New Roman"/>
          <w:b/>
          <w:bCs/>
          <w:iCs/>
          <w:spacing w:val="-2"/>
          <w:kern w:val="0"/>
          <w:szCs w:val="28"/>
        </w:rPr>
        <w:t>6,82</w:t>
      </w:r>
      <w:r w:rsidRPr="007F5082">
        <w:rPr>
          <w:rFonts w:cs="Times New Roman"/>
          <w:iCs/>
          <w:spacing w:val="-2"/>
          <w:kern w:val="0"/>
          <w:szCs w:val="28"/>
        </w:rPr>
        <w:t xml:space="preserve">%; ước cả năm </w:t>
      </w:r>
      <w:r w:rsidRPr="007F5082">
        <w:rPr>
          <w:rFonts w:cs="Times New Roman"/>
          <w:iCs/>
          <w:spacing w:val="-2"/>
          <w:kern w:val="0"/>
          <w:szCs w:val="28"/>
          <w:lang w:val="en-US"/>
        </w:rPr>
        <w:t>đạt</w:t>
      </w:r>
      <w:r w:rsidRPr="007F5082">
        <w:rPr>
          <w:rFonts w:cs="Times New Roman"/>
          <w:iCs/>
          <w:spacing w:val="-2"/>
          <w:kern w:val="0"/>
          <w:szCs w:val="28"/>
        </w:rPr>
        <w:t xml:space="preserve"> </w:t>
      </w:r>
      <w:r w:rsidRPr="007F5082">
        <w:rPr>
          <w:rFonts w:cs="Times New Roman"/>
          <w:b/>
          <w:bCs/>
          <w:iCs/>
          <w:spacing w:val="-2"/>
          <w:kern w:val="0"/>
          <w:szCs w:val="28"/>
        </w:rPr>
        <w:t>6,8</w:t>
      </w:r>
      <w:r w:rsidRPr="007F5082">
        <w:rPr>
          <w:rFonts w:cs="Times New Roman"/>
          <w:b/>
          <w:bCs/>
          <w:iCs/>
          <w:spacing w:val="-2"/>
          <w:kern w:val="0"/>
          <w:szCs w:val="28"/>
          <w:lang w:val="en-GB"/>
        </w:rPr>
        <w:t xml:space="preserve"> </w:t>
      </w:r>
      <w:r w:rsidRPr="007F5082">
        <w:rPr>
          <w:rFonts w:cs="Times New Roman"/>
          <w:b/>
          <w:bCs/>
          <w:iCs/>
          <w:spacing w:val="-2"/>
          <w:kern w:val="0"/>
          <w:szCs w:val="28"/>
        </w:rPr>
        <w:t>-</w:t>
      </w:r>
      <w:r w:rsidRPr="007F5082">
        <w:rPr>
          <w:rFonts w:cs="Times New Roman"/>
          <w:b/>
          <w:bCs/>
          <w:iCs/>
          <w:spacing w:val="-2"/>
          <w:kern w:val="0"/>
          <w:szCs w:val="28"/>
          <w:lang w:val="en-GB"/>
        </w:rPr>
        <w:t xml:space="preserve"> </w:t>
      </w:r>
      <w:r w:rsidRPr="007F5082">
        <w:rPr>
          <w:rFonts w:cs="Times New Roman"/>
          <w:b/>
          <w:bCs/>
          <w:iCs/>
          <w:spacing w:val="-2"/>
          <w:kern w:val="0"/>
          <w:szCs w:val="28"/>
        </w:rPr>
        <w:t>7%</w:t>
      </w:r>
      <w:r w:rsidRPr="007F5082">
        <w:rPr>
          <w:rFonts w:cs="Times New Roman"/>
          <w:bCs/>
          <w:iCs/>
          <w:spacing w:val="-2"/>
          <w:kern w:val="0"/>
          <w:szCs w:val="28"/>
          <w:lang w:val="en-US"/>
        </w:rPr>
        <w:t xml:space="preserve">, cao hơn mục tiêu </w:t>
      </w:r>
      <w:r w:rsidRPr="007F5082">
        <w:rPr>
          <w:rFonts w:cs="Times New Roman"/>
          <w:iCs/>
          <w:spacing w:val="-2"/>
          <w:kern w:val="0"/>
          <w:szCs w:val="28"/>
          <w:lang w:val="en-US"/>
        </w:rPr>
        <w:t xml:space="preserve">Quốc hội giao </w:t>
      </w:r>
      <w:r w:rsidRPr="007F5082">
        <w:rPr>
          <w:rFonts w:cs="Times New Roman"/>
          <w:i/>
          <w:iCs/>
          <w:spacing w:val="-2"/>
          <w:kern w:val="0"/>
          <w:szCs w:val="28"/>
          <w:lang w:val="en-US"/>
        </w:rPr>
        <w:t>(</w:t>
      </w:r>
      <w:r w:rsidRPr="007F5082">
        <w:rPr>
          <w:rFonts w:cs="Times New Roman"/>
          <w:b/>
          <w:i/>
          <w:iCs/>
          <w:spacing w:val="-2"/>
          <w:kern w:val="0"/>
          <w:szCs w:val="28"/>
          <w:lang w:val="en-US"/>
        </w:rPr>
        <w:t>6 - 6,5</w:t>
      </w:r>
      <w:r w:rsidRPr="007F5082">
        <w:rPr>
          <w:rFonts w:cs="Times New Roman"/>
          <w:i/>
          <w:iCs/>
          <w:spacing w:val="-2"/>
          <w:kern w:val="0"/>
          <w:szCs w:val="28"/>
          <w:lang w:val="en-US"/>
        </w:rPr>
        <w:t>%),</w:t>
      </w:r>
      <w:r w:rsidRPr="007F5082">
        <w:rPr>
          <w:rFonts w:cs="Times New Roman"/>
          <w:iCs/>
          <w:spacing w:val="-2"/>
          <w:kern w:val="0"/>
          <w:szCs w:val="28"/>
          <w:lang w:val="en-US"/>
        </w:rPr>
        <w:t xml:space="preserve"> thuộc nhóm nước có tốc độ tăng trưởng cao trong khu vực và thế giới, được nhiều tổ chức quốc tế lớn, có uy tín đánh giá cao</w:t>
      </w:r>
      <w:r w:rsidRPr="007F5082">
        <w:rPr>
          <w:rStyle w:val="FootnoteReference"/>
          <w:rFonts w:cs="Times New Roman"/>
          <w:b/>
          <w:iCs/>
          <w:spacing w:val="-2"/>
          <w:kern w:val="0"/>
          <w:szCs w:val="28"/>
          <w:lang w:val="en-US"/>
        </w:rPr>
        <w:footnoteReference w:id="9"/>
      </w:r>
      <w:r w:rsidRPr="007F5082">
        <w:rPr>
          <w:rFonts w:cs="Times New Roman"/>
          <w:iCs/>
          <w:spacing w:val="-2"/>
          <w:kern w:val="0"/>
          <w:szCs w:val="28"/>
          <w:lang w:val="en-US"/>
        </w:rPr>
        <w:t xml:space="preserve">. </w:t>
      </w:r>
      <w:r w:rsidRPr="007F5082">
        <w:rPr>
          <w:rFonts w:cs="Times New Roman"/>
          <w:iCs/>
          <w:spacing w:val="-2"/>
          <w:kern w:val="0"/>
          <w:szCs w:val="28"/>
        </w:rPr>
        <w:t xml:space="preserve">Chỉ số giá tiêu dùng (CPI) bình quân </w:t>
      </w:r>
      <w:r w:rsidRPr="007F5082">
        <w:rPr>
          <w:rFonts w:cs="Times New Roman"/>
          <w:iCs/>
          <w:spacing w:val="-2"/>
          <w:kern w:val="0"/>
          <w:szCs w:val="28"/>
          <w:lang w:val="en-US"/>
        </w:rPr>
        <w:t xml:space="preserve">9 tháng </w:t>
      </w:r>
      <w:r w:rsidRPr="007F5082">
        <w:rPr>
          <w:rFonts w:cs="Times New Roman"/>
          <w:iCs/>
          <w:spacing w:val="-2"/>
          <w:kern w:val="0"/>
          <w:szCs w:val="28"/>
        </w:rPr>
        <w:t xml:space="preserve">tăng </w:t>
      </w:r>
      <w:r w:rsidRPr="007F5082">
        <w:rPr>
          <w:rFonts w:cs="Times New Roman"/>
          <w:b/>
          <w:bCs/>
          <w:iCs/>
          <w:spacing w:val="-2"/>
          <w:kern w:val="0"/>
          <w:szCs w:val="28"/>
        </w:rPr>
        <w:t>3,88</w:t>
      </w:r>
      <w:r w:rsidRPr="007F5082">
        <w:rPr>
          <w:rFonts w:cs="Times New Roman"/>
          <w:bCs/>
          <w:iCs/>
          <w:spacing w:val="-2"/>
          <w:kern w:val="0"/>
          <w:szCs w:val="28"/>
        </w:rPr>
        <w:t xml:space="preserve">% </w:t>
      </w:r>
      <w:r w:rsidRPr="007F5082">
        <w:rPr>
          <w:rFonts w:cs="Times New Roman"/>
          <w:bCs/>
          <w:i/>
          <w:iCs/>
          <w:spacing w:val="-2"/>
          <w:kern w:val="0"/>
          <w:szCs w:val="28"/>
          <w:lang w:val="en-US"/>
        </w:rPr>
        <w:t>(</w:t>
      </w:r>
      <w:r w:rsidRPr="007F5082">
        <w:rPr>
          <w:rFonts w:cs="Times New Roman"/>
          <w:bCs/>
          <w:i/>
          <w:iCs/>
          <w:spacing w:val="-2"/>
          <w:kern w:val="0"/>
          <w:szCs w:val="28"/>
        </w:rPr>
        <w:t xml:space="preserve">trong bối cảnh tăng lương </w:t>
      </w:r>
      <w:r w:rsidRPr="007F5082">
        <w:rPr>
          <w:rFonts w:cs="Times New Roman"/>
          <w:bCs/>
          <w:i/>
          <w:iCs/>
          <w:spacing w:val="-2"/>
          <w:kern w:val="0"/>
          <w:szCs w:val="28"/>
          <w:lang w:val="en-GB"/>
        </w:rPr>
        <w:t xml:space="preserve">với mức cao </w:t>
      </w:r>
      <w:r w:rsidRPr="007F5082">
        <w:rPr>
          <w:rFonts w:cs="Times New Roman"/>
          <w:bCs/>
          <w:i/>
          <w:iCs/>
          <w:spacing w:val="-2"/>
          <w:kern w:val="0"/>
          <w:szCs w:val="28"/>
        </w:rPr>
        <w:t>từ 01/7/2024</w:t>
      </w:r>
      <w:r w:rsidRPr="007F5082">
        <w:rPr>
          <w:rFonts w:cs="Times New Roman"/>
          <w:bCs/>
          <w:i/>
          <w:iCs/>
          <w:spacing w:val="-2"/>
          <w:kern w:val="0"/>
          <w:szCs w:val="28"/>
          <w:lang w:val="en-US"/>
        </w:rPr>
        <w:t>)</w:t>
      </w:r>
      <w:r w:rsidRPr="007F5082">
        <w:rPr>
          <w:rStyle w:val="FootnoteReference"/>
          <w:rFonts w:cs="Times New Roman"/>
          <w:b/>
          <w:iCs/>
          <w:spacing w:val="-2"/>
          <w:kern w:val="0"/>
          <w:szCs w:val="28"/>
        </w:rPr>
        <w:footnoteReference w:id="10"/>
      </w:r>
      <w:r w:rsidRPr="007F5082">
        <w:rPr>
          <w:rFonts w:cs="Times New Roman"/>
          <w:i/>
          <w:spacing w:val="-2"/>
          <w:kern w:val="0"/>
          <w:szCs w:val="28"/>
        </w:rPr>
        <w:t>.</w:t>
      </w:r>
      <w:r w:rsidRPr="007F5082">
        <w:rPr>
          <w:rFonts w:cs="Times New Roman"/>
          <w:iCs/>
          <w:spacing w:val="-2"/>
          <w:kern w:val="0"/>
          <w:szCs w:val="28"/>
        </w:rPr>
        <w:t xml:space="preserve"> </w:t>
      </w:r>
      <w:r w:rsidRPr="007F5082">
        <w:rPr>
          <w:rFonts w:cs="Times New Roman"/>
          <w:iCs/>
          <w:spacing w:val="-4"/>
          <w:kern w:val="0"/>
          <w:szCs w:val="28"/>
        </w:rPr>
        <w:t>Thị trường ngoại hối cơ bản ổn định, mặt bằng lãi suất giảm</w:t>
      </w:r>
      <w:r w:rsidRPr="007F5082">
        <w:rPr>
          <w:rStyle w:val="FootnoteReference"/>
          <w:rFonts w:cs="Times New Roman"/>
          <w:b/>
          <w:iCs/>
          <w:spacing w:val="-4"/>
          <w:kern w:val="0"/>
          <w:szCs w:val="28"/>
        </w:rPr>
        <w:footnoteReference w:id="11"/>
      </w:r>
      <w:r w:rsidRPr="007F5082">
        <w:rPr>
          <w:rFonts w:cs="Times New Roman"/>
          <w:iCs/>
          <w:spacing w:val="-4"/>
          <w:kern w:val="0"/>
          <w:szCs w:val="28"/>
        </w:rPr>
        <w:t>.</w:t>
      </w:r>
      <w:r w:rsidRPr="007F5082">
        <w:rPr>
          <w:rFonts w:cs="Times New Roman"/>
          <w:iCs/>
          <w:spacing w:val="-4"/>
          <w:kern w:val="0"/>
          <w:szCs w:val="28"/>
          <w:lang w:val="en-US"/>
        </w:rPr>
        <w:t xml:space="preserve"> T</w:t>
      </w:r>
      <w:r w:rsidRPr="007F5082">
        <w:rPr>
          <w:rFonts w:cs="Times New Roman"/>
          <w:iCs/>
          <w:spacing w:val="-4"/>
          <w:kern w:val="0"/>
          <w:szCs w:val="28"/>
        </w:rPr>
        <w:t xml:space="preserve">hu NSNN 9 tháng đạt </w:t>
      </w:r>
      <w:r w:rsidRPr="007F5082">
        <w:rPr>
          <w:rFonts w:cs="Times New Roman"/>
          <w:b/>
          <w:bCs/>
          <w:iCs/>
          <w:spacing w:val="-4"/>
          <w:kern w:val="0"/>
          <w:szCs w:val="28"/>
        </w:rPr>
        <w:t>85,1%</w:t>
      </w:r>
      <w:r w:rsidRPr="007F5082">
        <w:rPr>
          <w:rFonts w:cs="Times New Roman"/>
          <w:iCs/>
          <w:spacing w:val="-4"/>
          <w:kern w:val="0"/>
          <w:szCs w:val="28"/>
        </w:rPr>
        <w:t xml:space="preserve"> dự toán, tăng </w:t>
      </w:r>
      <w:r w:rsidRPr="007F5082">
        <w:rPr>
          <w:rFonts w:cs="Times New Roman"/>
          <w:b/>
          <w:iCs/>
          <w:spacing w:val="-4"/>
          <w:kern w:val="0"/>
          <w:szCs w:val="28"/>
        </w:rPr>
        <w:t>17,9</w:t>
      </w:r>
      <w:r w:rsidRPr="007F5082">
        <w:rPr>
          <w:rFonts w:cs="Times New Roman"/>
          <w:iCs/>
          <w:spacing w:val="-4"/>
          <w:kern w:val="0"/>
          <w:szCs w:val="28"/>
        </w:rPr>
        <w:t>% so với cùng kỳ</w:t>
      </w:r>
      <w:r w:rsidRPr="007F5082">
        <w:rPr>
          <w:rFonts w:cs="Times New Roman"/>
          <w:iCs/>
          <w:spacing w:val="-4"/>
          <w:kern w:val="0"/>
          <w:szCs w:val="28"/>
          <w:lang w:val="en-GB"/>
        </w:rPr>
        <w:t>,</w:t>
      </w:r>
      <w:r w:rsidRPr="007F5082">
        <w:rPr>
          <w:rFonts w:cs="Times New Roman"/>
          <w:iCs/>
          <w:spacing w:val="-4"/>
          <w:kern w:val="0"/>
          <w:szCs w:val="28"/>
        </w:rPr>
        <w:t xml:space="preserve"> trong khi </w:t>
      </w:r>
      <w:r w:rsidRPr="007F5082">
        <w:rPr>
          <w:rFonts w:cs="Times New Roman"/>
          <w:iCs/>
          <w:spacing w:val="-4"/>
          <w:kern w:val="0"/>
          <w:szCs w:val="28"/>
          <w:lang w:val="en-US"/>
        </w:rPr>
        <w:t xml:space="preserve">ước cả năm </w:t>
      </w:r>
      <w:r w:rsidRPr="007F5082">
        <w:rPr>
          <w:rFonts w:cs="Times New Roman"/>
          <w:iCs/>
          <w:spacing w:val="-4"/>
          <w:kern w:val="0"/>
          <w:szCs w:val="28"/>
        </w:rPr>
        <w:t>miễn, giảm</w:t>
      </w:r>
      <w:r w:rsidRPr="007F5082">
        <w:rPr>
          <w:rFonts w:cs="Times New Roman"/>
          <w:iCs/>
          <w:spacing w:val="-4"/>
          <w:kern w:val="0"/>
          <w:szCs w:val="28"/>
          <w:lang w:val="en-GB"/>
        </w:rPr>
        <w:t>, gia hạn</w:t>
      </w:r>
      <w:r w:rsidRPr="007F5082">
        <w:rPr>
          <w:rFonts w:cs="Times New Roman"/>
          <w:iCs/>
          <w:spacing w:val="-4"/>
          <w:kern w:val="0"/>
          <w:szCs w:val="28"/>
        </w:rPr>
        <w:t xml:space="preserve"> gần</w:t>
      </w:r>
      <w:r w:rsidRPr="007F5082">
        <w:rPr>
          <w:rFonts w:cs="Times New Roman"/>
          <w:b/>
          <w:bCs/>
          <w:iCs/>
          <w:spacing w:val="-4"/>
          <w:kern w:val="0"/>
          <w:szCs w:val="28"/>
        </w:rPr>
        <w:t xml:space="preserve"> 200</w:t>
      </w:r>
      <w:r w:rsidRPr="007F5082">
        <w:rPr>
          <w:rFonts w:cs="Times New Roman"/>
          <w:iCs/>
          <w:spacing w:val="-4"/>
          <w:kern w:val="0"/>
          <w:szCs w:val="28"/>
        </w:rPr>
        <w:t xml:space="preserve"> nghìn tỷ đồng thuế, phí, lệ phí, tiền thuê đất. </w:t>
      </w:r>
      <w:r w:rsidRPr="007F5082">
        <w:rPr>
          <w:rFonts w:cs="Times New Roman"/>
          <w:iCs/>
          <w:spacing w:val="-4"/>
          <w:kern w:val="0"/>
          <w:szCs w:val="28"/>
          <w:lang w:val="en-US"/>
        </w:rPr>
        <w:t xml:space="preserve">Kim ngạch xuất nhập khẩu </w:t>
      </w:r>
      <w:r w:rsidR="00BB5339" w:rsidRPr="007F5082">
        <w:rPr>
          <w:rFonts w:cs="Times New Roman"/>
          <w:iCs/>
          <w:spacing w:val="-4"/>
          <w:kern w:val="0"/>
          <w:szCs w:val="28"/>
          <w:lang w:val="en-US"/>
        </w:rPr>
        <w:t xml:space="preserve">9 tháng </w:t>
      </w:r>
      <w:r w:rsidRPr="007F5082">
        <w:rPr>
          <w:rFonts w:cs="Times New Roman"/>
          <w:iCs/>
          <w:spacing w:val="-4"/>
          <w:kern w:val="0"/>
          <w:szCs w:val="28"/>
          <w:lang w:val="en-US"/>
        </w:rPr>
        <w:t xml:space="preserve">đạt </w:t>
      </w:r>
      <w:r w:rsidRPr="007F5082">
        <w:rPr>
          <w:rFonts w:cs="Times New Roman"/>
          <w:b/>
          <w:iCs/>
          <w:spacing w:val="-4"/>
          <w:kern w:val="0"/>
          <w:szCs w:val="28"/>
          <w:lang w:val="en-US"/>
        </w:rPr>
        <w:t>578,5</w:t>
      </w:r>
      <w:r w:rsidRPr="007F5082">
        <w:rPr>
          <w:rFonts w:cs="Times New Roman"/>
          <w:iCs/>
          <w:spacing w:val="-4"/>
          <w:kern w:val="0"/>
          <w:szCs w:val="28"/>
          <w:lang w:val="en-US"/>
        </w:rPr>
        <w:t xml:space="preserve"> tỷ USD, tăng </w:t>
      </w:r>
      <w:r w:rsidRPr="007F5082">
        <w:rPr>
          <w:rFonts w:cs="Times New Roman"/>
          <w:b/>
          <w:iCs/>
          <w:spacing w:val="-4"/>
          <w:kern w:val="0"/>
          <w:szCs w:val="28"/>
          <w:lang w:val="en-US"/>
        </w:rPr>
        <w:t>16,3</w:t>
      </w:r>
      <w:r w:rsidRPr="007F5082">
        <w:rPr>
          <w:rFonts w:cs="Times New Roman"/>
          <w:iCs/>
          <w:spacing w:val="-4"/>
          <w:kern w:val="0"/>
          <w:szCs w:val="28"/>
          <w:lang w:val="en-US"/>
        </w:rPr>
        <w:t xml:space="preserve">%; </w:t>
      </w:r>
      <w:r w:rsidRPr="007F5082">
        <w:rPr>
          <w:rFonts w:cs="Times New Roman"/>
          <w:iCs/>
          <w:spacing w:val="-4"/>
          <w:kern w:val="0"/>
          <w:szCs w:val="28"/>
        </w:rPr>
        <w:t xml:space="preserve">xuất siêu gần </w:t>
      </w:r>
      <w:r w:rsidRPr="007F5082">
        <w:rPr>
          <w:rFonts w:cs="Times New Roman"/>
          <w:b/>
          <w:bCs/>
          <w:iCs/>
          <w:spacing w:val="-4"/>
          <w:kern w:val="0"/>
          <w:szCs w:val="28"/>
        </w:rPr>
        <w:t>20,8</w:t>
      </w:r>
      <w:r w:rsidRPr="007F5082">
        <w:rPr>
          <w:rFonts w:cs="Times New Roman"/>
          <w:iCs/>
          <w:spacing w:val="-4"/>
          <w:kern w:val="0"/>
          <w:szCs w:val="28"/>
        </w:rPr>
        <w:t xml:space="preserve"> tỷ USD</w:t>
      </w:r>
      <w:r w:rsidRPr="007F5082">
        <w:rPr>
          <w:rStyle w:val="FootnoteReference"/>
          <w:rFonts w:cs="Times New Roman"/>
          <w:b/>
          <w:bCs/>
          <w:iCs/>
          <w:spacing w:val="-4"/>
          <w:kern w:val="0"/>
          <w:szCs w:val="28"/>
        </w:rPr>
        <w:footnoteReference w:id="12"/>
      </w:r>
      <w:r w:rsidRPr="007F5082">
        <w:rPr>
          <w:rFonts w:cs="Times New Roman"/>
          <w:iCs/>
          <w:spacing w:val="-4"/>
          <w:kern w:val="0"/>
          <w:szCs w:val="28"/>
          <w:lang w:val="en-US"/>
        </w:rPr>
        <w:t xml:space="preserve"> </w:t>
      </w:r>
      <w:r w:rsidRPr="007F5082">
        <w:rPr>
          <w:rFonts w:cs="Times New Roman"/>
          <w:i/>
          <w:iCs/>
          <w:spacing w:val="-4"/>
          <w:kern w:val="0"/>
          <w:szCs w:val="28"/>
          <w:lang w:val="en-US"/>
        </w:rPr>
        <w:t xml:space="preserve">(tính đến 15/10/2024, tổng kim ngạch xuất nhập khẩu đạt </w:t>
      </w:r>
      <w:r w:rsidRPr="007F5082">
        <w:rPr>
          <w:rFonts w:cs="Times New Roman"/>
          <w:b/>
          <w:i/>
          <w:iCs/>
          <w:spacing w:val="-4"/>
          <w:kern w:val="0"/>
          <w:szCs w:val="28"/>
          <w:lang w:val="en-US"/>
        </w:rPr>
        <w:t>610,5</w:t>
      </w:r>
      <w:r w:rsidRPr="007F5082">
        <w:rPr>
          <w:rFonts w:cs="Times New Roman"/>
          <w:b/>
          <w:i/>
          <w:iCs/>
          <w:spacing w:val="-2"/>
          <w:kern w:val="0"/>
          <w:szCs w:val="28"/>
          <w:lang w:val="en-US"/>
        </w:rPr>
        <w:t xml:space="preserve"> </w:t>
      </w:r>
      <w:r w:rsidRPr="007F5082">
        <w:rPr>
          <w:rFonts w:cs="Times New Roman"/>
          <w:i/>
          <w:iCs/>
          <w:spacing w:val="-2"/>
          <w:kern w:val="0"/>
          <w:szCs w:val="28"/>
          <w:lang w:val="en-US"/>
        </w:rPr>
        <w:t xml:space="preserve">tỷ USD; xuất siêu </w:t>
      </w:r>
      <w:r w:rsidRPr="007F5082">
        <w:rPr>
          <w:rFonts w:cs="Times New Roman"/>
          <w:b/>
          <w:i/>
          <w:iCs/>
          <w:spacing w:val="-2"/>
          <w:kern w:val="0"/>
          <w:szCs w:val="28"/>
          <w:lang w:val="en-US"/>
        </w:rPr>
        <w:t>21,24</w:t>
      </w:r>
      <w:r w:rsidRPr="007F5082">
        <w:rPr>
          <w:rFonts w:cs="Times New Roman"/>
          <w:i/>
          <w:iCs/>
          <w:spacing w:val="-2"/>
          <w:kern w:val="0"/>
          <w:szCs w:val="28"/>
          <w:lang w:val="en-US"/>
        </w:rPr>
        <w:t xml:space="preserve"> tỷ USD)</w:t>
      </w:r>
      <w:r w:rsidRPr="007F5082">
        <w:rPr>
          <w:rFonts w:cs="Times New Roman"/>
          <w:iCs/>
          <w:spacing w:val="-2"/>
          <w:kern w:val="0"/>
          <w:szCs w:val="28"/>
        </w:rPr>
        <w:t>. An ninh năng lượng, an ninh lương thực được bảo đảm</w:t>
      </w:r>
      <w:r w:rsidRPr="007F5082">
        <w:rPr>
          <w:rStyle w:val="FootnoteReference"/>
          <w:rFonts w:cs="Times New Roman"/>
          <w:b/>
          <w:bCs/>
          <w:iCs/>
          <w:spacing w:val="-2"/>
          <w:kern w:val="0"/>
          <w:szCs w:val="28"/>
        </w:rPr>
        <w:footnoteReference w:id="13"/>
      </w:r>
      <w:r w:rsidRPr="007F5082">
        <w:rPr>
          <w:rFonts w:cs="Times New Roman"/>
          <w:iCs/>
          <w:spacing w:val="-2"/>
          <w:kern w:val="0"/>
          <w:szCs w:val="28"/>
        </w:rPr>
        <w:t>; thị trường lao động phục hồi tích cực.</w:t>
      </w:r>
    </w:p>
    <w:p w14:paraId="3066D50B" w14:textId="1F5FA43A" w:rsidR="00482E94" w:rsidRPr="007F5082" w:rsidRDefault="00482E94" w:rsidP="00147A38">
      <w:pPr>
        <w:widowControl w:val="0"/>
        <w:adjustRightInd w:val="0"/>
        <w:snapToGrid w:val="0"/>
        <w:ind w:firstLine="567"/>
        <w:jc w:val="both"/>
        <w:rPr>
          <w:rFonts w:cs="Times New Roman"/>
          <w:iCs/>
          <w:spacing w:val="-2"/>
          <w:kern w:val="0"/>
          <w:szCs w:val="28"/>
          <w:lang w:val="en-US"/>
        </w:rPr>
      </w:pPr>
      <w:r w:rsidRPr="007F5082">
        <w:rPr>
          <w:rFonts w:cs="Times New Roman"/>
          <w:iCs/>
          <w:spacing w:val="-2"/>
          <w:kern w:val="0"/>
          <w:szCs w:val="28"/>
          <w:lang w:val="en-US"/>
        </w:rPr>
        <w:t>Đầu tư phát triển đạt kết quả tích cực. Đầu tư công có trọng tâm, trọng điểm, không dàn trải</w:t>
      </w:r>
      <w:r w:rsidRPr="007F5082">
        <w:rPr>
          <w:rStyle w:val="FootnoteReference"/>
          <w:rFonts w:cs="Times New Roman"/>
          <w:b/>
          <w:iCs/>
          <w:spacing w:val="-2"/>
          <w:kern w:val="0"/>
          <w:szCs w:val="28"/>
          <w:lang w:val="en-US"/>
        </w:rPr>
        <w:footnoteReference w:id="14"/>
      </w:r>
      <w:r w:rsidRPr="007F5082">
        <w:rPr>
          <w:rFonts w:cs="Times New Roman"/>
          <w:iCs/>
          <w:spacing w:val="-2"/>
          <w:kern w:val="0"/>
          <w:szCs w:val="28"/>
          <w:lang w:val="en-US"/>
        </w:rPr>
        <w:t>. Tập trung triển khai nhiều dự án, công trình quan trọng, trọng điểm</w:t>
      </w:r>
      <w:r w:rsidRPr="007F5082">
        <w:rPr>
          <w:rStyle w:val="FootnoteReference"/>
          <w:rFonts w:cs="Times New Roman"/>
          <w:b/>
          <w:iCs/>
          <w:spacing w:val="-2"/>
          <w:kern w:val="0"/>
          <w:szCs w:val="28"/>
          <w:lang w:val="en-US"/>
        </w:rPr>
        <w:footnoteReference w:id="15"/>
      </w:r>
      <w:r w:rsidRPr="007F5082">
        <w:rPr>
          <w:rFonts w:cs="Times New Roman"/>
          <w:iCs/>
          <w:spacing w:val="-2"/>
          <w:kern w:val="0"/>
          <w:szCs w:val="28"/>
          <w:lang w:val="en-US"/>
        </w:rPr>
        <w:t xml:space="preserve"> với tinh thần </w:t>
      </w:r>
      <w:r w:rsidRPr="007F5082">
        <w:rPr>
          <w:rFonts w:cs="Times New Roman"/>
          <w:i/>
          <w:iCs/>
          <w:spacing w:val="-2"/>
          <w:kern w:val="0"/>
          <w:szCs w:val="28"/>
          <w:lang w:val="en-US"/>
        </w:rPr>
        <w:t>“vượt nắng, thắng mưa, không thua gió bão”</w:t>
      </w:r>
      <w:r w:rsidRPr="007F5082">
        <w:rPr>
          <w:rFonts w:cs="Times New Roman"/>
          <w:iCs/>
          <w:spacing w:val="-2"/>
          <w:kern w:val="0"/>
          <w:szCs w:val="28"/>
          <w:lang w:val="en-US"/>
        </w:rPr>
        <w:t xml:space="preserve">, </w:t>
      </w:r>
      <w:r w:rsidRPr="007F5082">
        <w:rPr>
          <w:rFonts w:cs="Times New Roman"/>
          <w:i/>
          <w:iCs/>
          <w:spacing w:val="-2"/>
          <w:kern w:val="0"/>
          <w:szCs w:val="28"/>
          <w:lang w:val="en-US"/>
        </w:rPr>
        <w:t>“ăn tranh thủ, ngủ khẩn trương”</w:t>
      </w:r>
      <w:r w:rsidRPr="007F5082">
        <w:rPr>
          <w:rFonts w:cs="Times New Roman"/>
          <w:iCs/>
          <w:spacing w:val="-2"/>
          <w:kern w:val="0"/>
          <w:szCs w:val="28"/>
          <w:lang w:val="en-US"/>
        </w:rPr>
        <w:t>,</w:t>
      </w:r>
      <w:r w:rsidRPr="007F5082">
        <w:rPr>
          <w:rFonts w:cs="Times New Roman"/>
          <w:i/>
          <w:iCs/>
          <w:spacing w:val="-2"/>
          <w:kern w:val="0"/>
          <w:szCs w:val="28"/>
          <w:lang w:val="en-US"/>
        </w:rPr>
        <w:t>“làm ngày không đủ, tranh thủ làm đêm”, “3 ca, 4 kíp”</w:t>
      </w:r>
      <w:r w:rsidRPr="007F5082">
        <w:rPr>
          <w:rFonts w:cs="Times New Roman"/>
          <w:iCs/>
          <w:spacing w:val="-2"/>
          <w:kern w:val="0"/>
          <w:szCs w:val="28"/>
          <w:lang w:val="en-US"/>
        </w:rPr>
        <w:t xml:space="preserve">, </w:t>
      </w:r>
      <w:r w:rsidRPr="007F5082">
        <w:rPr>
          <w:rFonts w:cs="Times New Roman"/>
          <w:i/>
          <w:iCs/>
          <w:spacing w:val="-2"/>
          <w:kern w:val="0"/>
          <w:szCs w:val="28"/>
          <w:lang w:val="en-US"/>
        </w:rPr>
        <w:t>“xuyên ngày nghỉ, ngày lễ, Tết”</w:t>
      </w:r>
      <w:r w:rsidRPr="007F5082">
        <w:rPr>
          <w:rFonts w:cs="Times New Roman"/>
          <w:iCs/>
          <w:spacing w:val="-2"/>
          <w:kern w:val="0"/>
          <w:szCs w:val="28"/>
          <w:lang w:val="en-US"/>
        </w:rPr>
        <w:t xml:space="preserve">; hoàn thành Dự án 500kV mạch 3 Quảng Bình - Hưng Yên sau hơn </w:t>
      </w:r>
      <w:r w:rsidRPr="007F5082">
        <w:rPr>
          <w:rFonts w:cs="Times New Roman"/>
          <w:b/>
          <w:iCs/>
          <w:spacing w:val="-2"/>
          <w:kern w:val="0"/>
          <w:szCs w:val="28"/>
          <w:lang w:val="en-US"/>
        </w:rPr>
        <w:t>6</w:t>
      </w:r>
      <w:r w:rsidRPr="007F5082">
        <w:rPr>
          <w:rFonts w:cs="Times New Roman"/>
          <w:iCs/>
          <w:spacing w:val="-2"/>
          <w:kern w:val="0"/>
          <w:szCs w:val="28"/>
          <w:lang w:val="en-US"/>
        </w:rPr>
        <w:t xml:space="preserve"> tháng thi công thần tốc và tích cực triển khai nhiều dự án, công trình </w:t>
      </w:r>
      <w:r w:rsidRPr="007F5082">
        <w:rPr>
          <w:rFonts w:cs="Times New Roman"/>
          <w:iCs/>
          <w:spacing w:val="-2"/>
          <w:kern w:val="0"/>
          <w:szCs w:val="28"/>
          <w:lang w:val="en-US"/>
        </w:rPr>
        <w:lastRenderedPageBreak/>
        <w:t>điện trọng điểm</w:t>
      </w:r>
      <w:r w:rsidRPr="007F5082">
        <w:rPr>
          <w:rStyle w:val="FootnoteReference"/>
          <w:rFonts w:cs="Times New Roman"/>
          <w:b/>
          <w:iCs/>
          <w:spacing w:val="-2"/>
          <w:kern w:val="0"/>
          <w:szCs w:val="28"/>
          <w:lang w:val="en-US"/>
        </w:rPr>
        <w:footnoteReference w:id="16"/>
      </w:r>
      <w:r w:rsidRPr="007F5082">
        <w:rPr>
          <w:rFonts w:cs="Times New Roman"/>
          <w:iCs/>
          <w:spacing w:val="-2"/>
          <w:kern w:val="0"/>
          <w:szCs w:val="28"/>
          <w:lang w:val="en-US"/>
        </w:rPr>
        <w:t xml:space="preserve">; hoàn thành một số đoạn đường bộ cao tốc, nâng tổng chiều dài lên </w:t>
      </w:r>
      <w:r w:rsidRPr="007F5082">
        <w:rPr>
          <w:rFonts w:cs="Times New Roman"/>
          <w:b/>
          <w:iCs/>
          <w:spacing w:val="-2"/>
          <w:kern w:val="0"/>
          <w:szCs w:val="28"/>
          <w:lang w:val="en-US"/>
        </w:rPr>
        <w:t>2.021</w:t>
      </w:r>
      <w:r w:rsidRPr="007F5082">
        <w:rPr>
          <w:rFonts w:cs="Times New Roman"/>
          <w:iCs/>
          <w:spacing w:val="-2"/>
          <w:kern w:val="0"/>
          <w:szCs w:val="28"/>
          <w:lang w:val="en-US"/>
        </w:rPr>
        <w:t xml:space="preserve"> km</w:t>
      </w:r>
      <w:r w:rsidRPr="007F5082">
        <w:rPr>
          <w:rStyle w:val="FootnoteReference"/>
          <w:rFonts w:cs="Times New Roman"/>
          <w:b/>
          <w:iCs/>
          <w:spacing w:val="-2"/>
          <w:kern w:val="0"/>
          <w:szCs w:val="28"/>
          <w:lang w:val="en-US"/>
        </w:rPr>
        <w:footnoteReference w:id="17"/>
      </w:r>
      <w:r w:rsidRPr="007F5082">
        <w:rPr>
          <w:rFonts w:cs="Times New Roman"/>
          <w:iCs/>
          <w:spacing w:val="-2"/>
          <w:kern w:val="0"/>
          <w:szCs w:val="28"/>
          <w:lang w:val="en-US"/>
        </w:rPr>
        <w:t>. Phát triển doanh nghiệp tiếp tục xu hướng tích cực</w:t>
      </w:r>
      <w:r w:rsidRPr="007F5082">
        <w:rPr>
          <w:rStyle w:val="FootnoteReference"/>
          <w:rFonts w:cs="Times New Roman"/>
          <w:b/>
          <w:iCs/>
          <w:spacing w:val="-2"/>
          <w:kern w:val="0"/>
          <w:szCs w:val="28"/>
          <w:lang w:val="en-US"/>
        </w:rPr>
        <w:footnoteReference w:id="18"/>
      </w:r>
      <w:r w:rsidRPr="007F5082">
        <w:rPr>
          <w:rFonts w:cs="Times New Roman"/>
          <w:iCs/>
          <w:spacing w:val="-2"/>
          <w:kern w:val="0"/>
          <w:szCs w:val="28"/>
          <w:lang w:val="en-US"/>
        </w:rPr>
        <w:t>. T</w:t>
      </w:r>
      <w:r w:rsidRPr="007F5082">
        <w:rPr>
          <w:rFonts w:cs="Times New Roman"/>
          <w:iCs/>
          <w:spacing w:val="-2"/>
          <w:kern w:val="0"/>
          <w:szCs w:val="28"/>
        </w:rPr>
        <w:t>hu hút FDI là điểm sáng</w:t>
      </w:r>
      <w:r w:rsidRPr="007F5082">
        <w:rPr>
          <w:rStyle w:val="FootnoteReference"/>
          <w:rFonts w:cs="Times New Roman"/>
          <w:b/>
          <w:iCs/>
          <w:spacing w:val="-2"/>
          <w:kern w:val="0"/>
          <w:szCs w:val="28"/>
        </w:rPr>
        <w:footnoteReference w:id="19"/>
      </w:r>
      <w:r w:rsidRPr="007F5082">
        <w:rPr>
          <w:rFonts w:cs="Times New Roman"/>
          <w:iCs/>
          <w:spacing w:val="-2"/>
          <w:kern w:val="0"/>
          <w:szCs w:val="28"/>
          <w:lang w:val="en-US"/>
        </w:rPr>
        <w:t>,</w:t>
      </w:r>
      <w:r w:rsidRPr="007F5082">
        <w:rPr>
          <w:rFonts w:cs="Times New Roman"/>
          <w:iCs/>
          <w:spacing w:val="-2"/>
          <w:kern w:val="0"/>
          <w:szCs w:val="28"/>
        </w:rPr>
        <w:t xml:space="preserve"> vốn thực hiện đạt </w:t>
      </w:r>
      <w:r w:rsidRPr="007F5082">
        <w:rPr>
          <w:rFonts w:cs="Times New Roman"/>
          <w:b/>
          <w:bCs/>
          <w:iCs/>
          <w:spacing w:val="-2"/>
          <w:kern w:val="0"/>
          <w:szCs w:val="28"/>
        </w:rPr>
        <w:t>17,3</w:t>
      </w:r>
      <w:r w:rsidRPr="007F5082">
        <w:rPr>
          <w:rFonts w:cs="Times New Roman"/>
          <w:iCs/>
          <w:spacing w:val="-2"/>
          <w:kern w:val="0"/>
          <w:szCs w:val="28"/>
        </w:rPr>
        <w:t xml:space="preserve"> tỷ USD, tăng </w:t>
      </w:r>
      <w:r w:rsidRPr="007F5082">
        <w:rPr>
          <w:rFonts w:cs="Times New Roman"/>
          <w:b/>
          <w:bCs/>
          <w:iCs/>
          <w:spacing w:val="-2"/>
          <w:kern w:val="0"/>
          <w:szCs w:val="28"/>
        </w:rPr>
        <w:t>8,9%</w:t>
      </w:r>
      <w:r w:rsidRPr="007F5082">
        <w:rPr>
          <w:rFonts w:cs="Times New Roman"/>
          <w:iCs/>
          <w:spacing w:val="-2"/>
          <w:kern w:val="0"/>
          <w:szCs w:val="28"/>
        </w:rPr>
        <w:t xml:space="preserve">, cao nhất </w:t>
      </w:r>
      <w:r w:rsidRPr="007F5082">
        <w:rPr>
          <w:rFonts w:cs="Times New Roman"/>
          <w:iCs/>
          <w:spacing w:val="-2"/>
          <w:kern w:val="0"/>
          <w:szCs w:val="28"/>
          <w:lang w:val="en-US"/>
        </w:rPr>
        <w:t>nhiều</w:t>
      </w:r>
      <w:r w:rsidRPr="007F5082">
        <w:rPr>
          <w:rFonts w:cs="Times New Roman"/>
          <w:iCs/>
          <w:spacing w:val="-2"/>
          <w:kern w:val="0"/>
          <w:szCs w:val="28"/>
        </w:rPr>
        <w:t xml:space="preserve"> năm qua</w:t>
      </w:r>
      <w:r w:rsidRPr="007F5082">
        <w:rPr>
          <w:rFonts w:cs="Times New Roman"/>
          <w:iCs/>
          <w:spacing w:val="-2"/>
          <w:kern w:val="0"/>
          <w:szCs w:val="28"/>
          <w:lang w:val="en-US"/>
        </w:rPr>
        <w:t>, trong khi đầu tư toàn cầu sụt giảm</w:t>
      </w:r>
      <w:r w:rsidR="00204B82" w:rsidRPr="007F5082">
        <w:rPr>
          <w:rStyle w:val="FootnoteReference"/>
          <w:rFonts w:cs="Times New Roman"/>
          <w:b/>
          <w:iCs/>
          <w:spacing w:val="-2"/>
          <w:kern w:val="0"/>
          <w:szCs w:val="28"/>
          <w:lang w:val="en-US"/>
        </w:rPr>
        <w:footnoteReference w:id="20"/>
      </w:r>
      <w:r w:rsidRPr="007F5082">
        <w:rPr>
          <w:rFonts w:cs="Times New Roman"/>
          <w:iCs/>
          <w:spacing w:val="-2"/>
          <w:kern w:val="0"/>
          <w:szCs w:val="28"/>
        </w:rPr>
        <w:t>.</w:t>
      </w:r>
      <w:r w:rsidRPr="007F5082">
        <w:rPr>
          <w:rFonts w:cs="Times New Roman"/>
          <w:iCs/>
          <w:spacing w:val="-2"/>
          <w:kern w:val="0"/>
          <w:szCs w:val="28"/>
          <w:lang w:val="en-US"/>
        </w:rPr>
        <w:t xml:space="preserve"> </w:t>
      </w:r>
    </w:p>
    <w:p w14:paraId="55AA24A6" w14:textId="332C0DC0" w:rsidR="00482E94" w:rsidRPr="007F5082" w:rsidRDefault="00482E94" w:rsidP="00147A38">
      <w:pPr>
        <w:widowControl w:val="0"/>
        <w:adjustRightInd w:val="0"/>
        <w:snapToGrid w:val="0"/>
        <w:ind w:firstLine="567"/>
        <w:jc w:val="both"/>
        <w:rPr>
          <w:rFonts w:cs="Times New Roman"/>
          <w:iCs/>
          <w:kern w:val="0"/>
          <w:szCs w:val="28"/>
          <w:lang w:val="en-US"/>
        </w:rPr>
      </w:pPr>
      <w:r w:rsidRPr="007F5082">
        <w:rPr>
          <w:rFonts w:cs="Times New Roman"/>
          <w:iCs/>
          <w:kern w:val="0"/>
          <w:szCs w:val="28"/>
          <w:lang w:val="en-GB"/>
        </w:rPr>
        <w:t xml:space="preserve">Cơ cấu nền kinh tế chuyển dịch tích cực theo hướng </w:t>
      </w:r>
      <w:r w:rsidRPr="007F5082">
        <w:rPr>
          <w:rFonts w:cs="Times New Roman"/>
          <w:iCs/>
          <w:kern w:val="0"/>
          <w:szCs w:val="28"/>
          <w:lang w:val="en-US"/>
        </w:rPr>
        <w:t>phát triển kinh tế số, kinh tế xanh,</w:t>
      </w:r>
      <w:r w:rsidRPr="007F5082">
        <w:rPr>
          <w:rFonts w:cs="Times New Roman"/>
          <w:iCs/>
          <w:kern w:val="0"/>
          <w:szCs w:val="28"/>
          <w:lang w:val="en-GB"/>
        </w:rPr>
        <w:t xml:space="preserve"> tăng tỷ trọng khu vực công nghiệp, xây dựng và dịch vụ</w:t>
      </w:r>
      <w:r w:rsidRPr="007F5082">
        <w:rPr>
          <w:rStyle w:val="FootnoteReference"/>
          <w:rFonts w:cs="Times New Roman"/>
          <w:b/>
          <w:iCs/>
          <w:kern w:val="0"/>
          <w:szCs w:val="28"/>
        </w:rPr>
        <w:footnoteReference w:id="21"/>
      </w:r>
      <w:r w:rsidRPr="007F5082">
        <w:rPr>
          <w:rFonts w:cs="Times New Roman"/>
          <w:iCs/>
          <w:kern w:val="0"/>
          <w:szCs w:val="28"/>
          <w:lang w:val="en-GB"/>
        </w:rPr>
        <w:t xml:space="preserve">, giảm tỷ trọng khu vực nông nghiệp. </w:t>
      </w:r>
      <w:r w:rsidRPr="007F5082">
        <w:rPr>
          <w:rFonts w:cs="Times New Roman"/>
          <w:iCs/>
          <w:kern w:val="0"/>
          <w:szCs w:val="28"/>
          <w:lang w:val="en-US"/>
        </w:rPr>
        <w:t xml:space="preserve">Các lĩnh vực chủ yếu </w:t>
      </w:r>
      <w:r w:rsidRPr="007F5082">
        <w:rPr>
          <w:rFonts w:cs="Times New Roman"/>
          <w:iCs/>
          <w:kern w:val="0"/>
          <w:szCs w:val="28"/>
        </w:rPr>
        <w:t>đều tăng trưởng tốt</w:t>
      </w:r>
      <w:r w:rsidRPr="007F5082">
        <w:rPr>
          <w:rStyle w:val="FootnoteReference"/>
          <w:rFonts w:cs="Times New Roman"/>
          <w:b/>
          <w:iCs/>
          <w:kern w:val="0"/>
          <w:szCs w:val="28"/>
        </w:rPr>
        <w:footnoteReference w:id="22"/>
      </w:r>
      <w:r w:rsidRPr="007F5082">
        <w:rPr>
          <w:rFonts w:cs="Times New Roman"/>
          <w:iCs/>
          <w:kern w:val="0"/>
          <w:szCs w:val="28"/>
          <w:lang w:val="en-US"/>
        </w:rPr>
        <w:t>. C</w:t>
      </w:r>
      <w:r w:rsidRPr="007F5082">
        <w:rPr>
          <w:rFonts w:cs="Times New Roman"/>
          <w:iCs/>
          <w:kern w:val="0"/>
          <w:szCs w:val="28"/>
        </w:rPr>
        <w:t xml:space="preserve">ông nghiệp phục hồi tích cực, </w:t>
      </w:r>
      <w:r w:rsidRPr="007F5082">
        <w:rPr>
          <w:rFonts w:cs="Times New Roman"/>
          <w:iCs/>
          <w:kern w:val="0"/>
          <w:szCs w:val="28"/>
          <w:lang w:val="en-US"/>
        </w:rPr>
        <w:t>là</w:t>
      </w:r>
      <w:r w:rsidRPr="007F5082">
        <w:rPr>
          <w:rFonts w:cs="Times New Roman"/>
          <w:kern w:val="0"/>
          <w:szCs w:val="28"/>
        </w:rPr>
        <w:t xml:space="preserve"> động lực quan trọng, dẫn dắt </w:t>
      </w:r>
      <w:r w:rsidRPr="007F5082">
        <w:rPr>
          <w:rFonts w:cs="Times New Roman"/>
          <w:kern w:val="0"/>
          <w:szCs w:val="28"/>
          <w:lang w:val="en-US"/>
        </w:rPr>
        <w:t>tăng trưởng</w:t>
      </w:r>
      <w:r w:rsidRPr="007F5082">
        <w:rPr>
          <w:rStyle w:val="FootnoteReference"/>
          <w:rFonts w:cs="Times New Roman"/>
          <w:b/>
          <w:kern w:val="0"/>
          <w:szCs w:val="28"/>
        </w:rPr>
        <w:footnoteReference w:id="23"/>
      </w:r>
      <w:r w:rsidRPr="007F5082">
        <w:rPr>
          <w:rFonts w:cs="Times New Roman"/>
          <w:iCs/>
          <w:kern w:val="0"/>
          <w:szCs w:val="28"/>
          <w:lang w:val="en-US"/>
        </w:rPr>
        <w:t>.</w:t>
      </w:r>
      <w:r w:rsidRPr="007F5082">
        <w:rPr>
          <w:rFonts w:cs="Times New Roman"/>
          <w:iCs/>
          <w:kern w:val="0"/>
          <w:szCs w:val="28"/>
        </w:rPr>
        <w:t xml:space="preserve"> </w:t>
      </w:r>
      <w:r w:rsidRPr="007F5082">
        <w:rPr>
          <w:rFonts w:cs="Times New Roman"/>
          <w:bCs/>
          <w:iCs/>
          <w:kern w:val="0"/>
          <w:szCs w:val="28"/>
          <w:lang w:val="en-US"/>
        </w:rPr>
        <w:t>D</w:t>
      </w:r>
      <w:r w:rsidRPr="007F5082">
        <w:rPr>
          <w:rFonts w:cs="Times New Roman"/>
          <w:bCs/>
          <w:iCs/>
          <w:kern w:val="0"/>
          <w:szCs w:val="28"/>
        </w:rPr>
        <w:t>ịch vụ</w:t>
      </w:r>
      <w:r w:rsidRPr="007F5082">
        <w:rPr>
          <w:rFonts w:cs="Times New Roman"/>
          <w:iCs/>
          <w:kern w:val="0"/>
          <w:szCs w:val="28"/>
        </w:rPr>
        <w:t xml:space="preserve"> duy trì đà </w:t>
      </w:r>
      <w:r w:rsidRPr="007F5082">
        <w:rPr>
          <w:rFonts w:cs="Times New Roman"/>
          <w:iCs/>
          <w:kern w:val="0"/>
          <w:szCs w:val="28"/>
          <w:lang w:val="en-US"/>
        </w:rPr>
        <w:t>phục hồi tốt</w:t>
      </w:r>
      <w:r w:rsidRPr="007F5082">
        <w:rPr>
          <w:rStyle w:val="FootnoteReference"/>
          <w:rFonts w:cs="Times New Roman"/>
          <w:b/>
          <w:iCs/>
          <w:kern w:val="0"/>
          <w:szCs w:val="28"/>
          <w:lang w:val="en-US"/>
        </w:rPr>
        <w:footnoteReference w:id="24"/>
      </w:r>
      <w:r w:rsidRPr="007F5082">
        <w:rPr>
          <w:rFonts w:cs="Times New Roman"/>
          <w:iCs/>
          <w:kern w:val="0"/>
          <w:szCs w:val="28"/>
          <w:lang w:val="en-US"/>
        </w:rPr>
        <w:t>; thương mại điện tử, du lịch phát triển mạnh</w:t>
      </w:r>
      <w:r w:rsidRPr="007F5082">
        <w:rPr>
          <w:rStyle w:val="FootnoteReference"/>
          <w:rFonts w:cs="Times New Roman"/>
          <w:b/>
          <w:iCs/>
          <w:kern w:val="0"/>
          <w:szCs w:val="28"/>
          <w:lang w:val="en-US"/>
        </w:rPr>
        <w:footnoteReference w:id="25"/>
      </w:r>
      <w:r w:rsidRPr="007F5082">
        <w:rPr>
          <w:rFonts w:cs="Times New Roman"/>
          <w:iCs/>
          <w:kern w:val="0"/>
          <w:szCs w:val="28"/>
        </w:rPr>
        <w:t>.</w:t>
      </w:r>
      <w:r w:rsidRPr="007F5082">
        <w:rPr>
          <w:rFonts w:cs="Times New Roman"/>
          <w:iCs/>
          <w:kern w:val="0"/>
          <w:szCs w:val="28"/>
          <w:lang w:val="en-US"/>
        </w:rPr>
        <w:t xml:space="preserve"> N</w:t>
      </w:r>
      <w:r w:rsidRPr="007F5082">
        <w:rPr>
          <w:rFonts w:cs="Times New Roman"/>
          <w:iCs/>
          <w:kern w:val="0"/>
          <w:szCs w:val="28"/>
        </w:rPr>
        <w:t>ông, lâm</w:t>
      </w:r>
      <w:r w:rsidR="00CA71AC" w:rsidRPr="007F5082">
        <w:rPr>
          <w:rFonts w:cs="Times New Roman"/>
          <w:iCs/>
          <w:kern w:val="0"/>
          <w:szCs w:val="28"/>
          <w:lang w:val="en-US"/>
        </w:rPr>
        <w:t xml:space="preserve"> nghiệp và</w:t>
      </w:r>
      <w:r w:rsidRPr="007F5082">
        <w:rPr>
          <w:rFonts w:cs="Times New Roman"/>
          <w:iCs/>
          <w:kern w:val="0"/>
          <w:szCs w:val="28"/>
        </w:rPr>
        <w:t xml:space="preserve"> thủy sản tăng khá; </w:t>
      </w:r>
      <w:r w:rsidRPr="007F5082">
        <w:rPr>
          <w:rFonts w:cs="Times New Roman"/>
          <w:iCs/>
          <w:kern w:val="0"/>
          <w:szCs w:val="28"/>
          <w:lang w:val="en-US"/>
        </w:rPr>
        <w:t>phát triển mô hình nông nghiệp sinh thái, hữu cơ và công nghệ cao.</w:t>
      </w:r>
    </w:p>
    <w:p w14:paraId="6BE9C5BA" w14:textId="01D2CAB4" w:rsidR="00482E94" w:rsidRPr="007F5082" w:rsidRDefault="00482E94">
      <w:pPr>
        <w:widowControl w:val="0"/>
        <w:tabs>
          <w:tab w:val="left" w:pos="4332"/>
        </w:tabs>
        <w:adjustRightInd w:val="0"/>
        <w:snapToGrid w:val="0"/>
        <w:ind w:firstLine="567"/>
        <w:jc w:val="both"/>
        <w:rPr>
          <w:rFonts w:cs="Times New Roman"/>
          <w:bCs/>
          <w:spacing w:val="-4"/>
          <w:kern w:val="0"/>
          <w:szCs w:val="28"/>
          <w:lang w:val="it-IT"/>
        </w:rPr>
      </w:pPr>
      <w:r w:rsidRPr="007F5082">
        <w:rPr>
          <w:rFonts w:cs="Times New Roman"/>
          <w:iCs/>
          <w:spacing w:val="-4"/>
          <w:kern w:val="0"/>
          <w:szCs w:val="28"/>
          <w:lang w:val="en-US"/>
        </w:rPr>
        <w:t xml:space="preserve">Quyết liệt cơ cấu lại hệ thống các tổ chức tín dụng (TCTD) gắn với xử lý nợ xấu; tích cực </w:t>
      </w:r>
      <w:r w:rsidRPr="007F5082">
        <w:rPr>
          <w:rFonts w:cs="Times New Roman"/>
          <w:bCs/>
          <w:spacing w:val="-4"/>
          <w:kern w:val="0"/>
          <w:szCs w:val="28"/>
          <w:lang w:val="it-IT"/>
        </w:rPr>
        <w:t>xử lý các TCTD yếu kém</w:t>
      </w:r>
      <w:r w:rsidRPr="007F5082">
        <w:rPr>
          <w:rStyle w:val="FootnoteReference"/>
          <w:rFonts w:cs="Times New Roman"/>
          <w:b/>
          <w:bCs/>
          <w:spacing w:val="-4"/>
          <w:kern w:val="0"/>
          <w:szCs w:val="28"/>
          <w:lang w:val="it-IT"/>
        </w:rPr>
        <w:footnoteReference w:id="26"/>
      </w:r>
      <w:r w:rsidRPr="007F5082">
        <w:rPr>
          <w:rFonts w:cs="Times New Roman"/>
          <w:bCs/>
          <w:spacing w:val="-4"/>
          <w:kern w:val="0"/>
          <w:szCs w:val="28"/>
          <w:lang w:val="it-IT"/>
        </w:rPr>
        <w:t>, các dự án, doanh nghiệp chậm tiến độ, kém hiệu quả</w:t>
      </w:r>
      <w:r w:rsidRPr="007F5082">
        <w:rPr>
          <w:rFonts w:cs="Times New Roman"/>
          <w:b/>
          <w:bCs/>
          <w:spacing w:val="-4"/>
          <w:kern w:val="0"/>
          <w:szCs w:val="28"/>
          <w:vertAlign w:val="superscript"/>
          <w:lang w:val="en-GB"/>
        </w:rPr>
        <w:footnoteReference w:id="27"/>
      </w:r>
      <w:r w:rsidRPr="007F5082">
        <w:rPr>
          <w:rFonts w:cs="Times New Roman"/>
          <w:bCs/>
          <w:spacing w:val="-4"/>
          <w:kern w:val="0"/>
          <w:szCs w:val="28"/>
          <w:lang w:val="it-IT"/>
        </w:rPr>
        <w:t>.</w:t>
      </w:r>
      <w:r w:rsidRPr="007F5082">
        <w:rPr>
          <w:rFonts w:cs="Times New Roman"/>
          <w:spacing w:val="-4"/>
          <w:kern w:val="0"/>
          <w:szCs w:val="28"/>
        </w:rPr>
        <w:t xml:space="preserve"> </w:t>
      </w:r>
      <w:r w:rsidRPr="007F5082">
        <w:rPr>
          <w:rFonts w:cs="Times New Roman"/>
          <w:bCs/>
          <w:spacing w:val="-4"/>
          <w:kern w:val="0"/>
          <w:szCs w:val="28"/>
          <w:lang w:val="it-IT"/>
        </w:rPr>
        <w:t>Hiệu quả hoạt động của các tập đoàn, tổng công ty nhà nước được nâng lên</w:t>
      </w:r>
      <w:r w:rsidRPr="007F5082">
        <w:rPr>
          <w:rStyle w:val="FootnoteReference"/>
          <w:rFonts w:cs="Times New Roman"/>
          <w:b/>
          <w:bCs/>
          <w:spacing w:val="-4"/>
          <w:kern w:val="0"/>
          <w:szCs w:val="28"/>
          <w:lang w:val="it-IT"/>
        </w:rPr>
        <w:footnoteReference w:id="28"/>
      </w:r>
      <w:r w:rsidRPr="007F5082">
        <w:rPr>
          <w:rFonts w:cs="Times New Roman"/>
          <w:bCs/>
          <w:spacing w:val="-4"/>
          <w:kern w:val="0"/>
          <w:szCs w:val="28"/>
          <w:lang w:val="it-IT"/>
        </w:rPr>
        <w:t xml:space="preserve">. </w:t>
      </w:r>
      <w:r w:rsidRPr="007F5082">
        <w:rPr>
          <w:rFonts w:cs="Times New Roman"/>
          <w:iCs/>
          <w:spacing w:val="-4"/>
          <w:kern w:val="0"/>
          <w:szCs w:val="28"/>
          <w:lang w:val="en-US"/>
        </w:rPr>
        <w:t xml:space="preserve">Công tác quy hoạch được đẩy mạnh với </w:t>
      </w:r>
      <w:r w:rsidRPr="007F5082">
        <w:rPr>
          <w:rFonts w:cs="Times New Roman"/>
          <w:b/>
          <w:iCs/>
          <w:spacing w:val="-4"/>
          <w:kern w:val="0"/>
          <w:szCs w:val="28"/>
          <w:lang w:val="en-US"/>
        </w:rPr>
        <w:t>110</w:t>
      </w:r>
      <w:r w:rsidRPr="007F5082">
        <w:rPr>
          <w:rFonts w:cs="Times New Roman"/>
          <w:iCs/>
          <w:spacing w:val="-4"/>
          <w:kern w:val="0"/>
          <w:szCs w:val="28"/>
          <w:lang w:val="en-US"/>
        </w:rPr>
        <w:t xml:space="preserve"> quy hoạch được lập, thẩm định, phê duyệt và tổ chức thực hiện</w:t>
      </w:r>
      <w:r w:rsidRPr="007F5082">
        <w:rPr>
          <w:rStyle w:val="FootnoteReference"/>
          <w:rFonts w:cs="Times New Roman"/>
          <w:b/>
          <w:iCs/>
          <w:spacing w:val="-4"/>
          <w:kern w:val="0"/>
          <w:szCs w:val="28"/>
          <w:lang w:val="en-US"/>
        </w:rPr>
        <w:footnoteReference w:id="29"/>
      </w:r>
      <w:r w:rsidRPr="007F5082">
        <w:rPr>
          <w:rFonts w:cs="Times New Roman"/>
          <w:iCs/>
          <w:spacing w:val="-4"/>
          <w:kern w:val="0"/>
          <w:szCs w:val="28"/>
          <w:lang w:val="en-US"/>
        </w:rPr>
        <w:t>.</w:t>
      </w:r>
    </w:p>
    <w:p w14:paraId="7AABC145" w14:textId="3E6F8186" w:rsidR="00482E94" w:rsidRPr="007F5082" w:rsidRDefault="00482E94">
      <w:pPr>
        <w:widowControl w:val="0"/>
        <w:tabs>
          <w:tab w:val="left" w:pos="4332"/>
        </w:tabs>
        <w:adjustRightInd w:val="0"/>
        <w:snapToGrid w:val="0"/>
        <w:ind w:firstLine="567"/>
        <w:jc w:val="both"/>
        <w:rPr>
          <w:rFonts w:cs="Times New Roman"/>
          <w:b/>
          <w:iCs/>
          <w:kern w:val="0"/>
          <w:szCs w:val="28"/>
        </w:rPr>
      </w:pPr>
      <w:r w:rsidRPr="007F5082">
        <w:rPr>
          <w:rFonts w:cs="Times New Roman"/>
          <w:b/>
          <w:iCs/>
          <w:kern w:val="0"/>
          <w:szCs w:val="28"/>
          <w:lang w:val="it-IT"/>
        </w:rPr>
        <w:t xml:space="preserve">2. </w:t>
      </w:r>
      <w:r w:rsidRPr="007F5082">
        <w:rPr>
          <w:rFonts w:cs="Times New Roman"/>
          <w:b/>
          <w:iCs/>
          <w:kern w:val="0"/>
          <w:szCs w:val="28"/>
        </w:rPr>
        <w:t>Về văn hóa, xã hội</w:t>
      </w:r>
      <w:r w:rsidR="00E7630B" w:rsidRPr="007F5082">
        <w:rPr>
          <w:rFonts w:cs="Times New Roman"/>
          <w:b/>
          <w:iCs/>
          <w:kern w:val="0"/>
          <w:szCs w:val="28"/>
          <w:lang w:val="en-US"/>
        </w:rPr>
        <w:t>, giáo dục, đào tạo</w:t>
      </w:r>
      <w:r w:rsidRPr="007F5082">
        <w:rPr>
          <w:rFonts w:cs="Times New Roman"/>
          <w:b/>
          <w:iCs/>
          <w:kern w:val="0"/>
          <w:szCs w:val="28"/>
        </w:rPr>
        <w:t xml:space="preserve"> </w:t>
      </w:r>
    </w:p>
    <w:p w14:paraId="73CFBFCA" w14:textId="29DF8FF2" w:rsidR="00482E94" w:rsidRPr="007F5082" w:rsidRDefault="00482E94" w:rsidP="00147A38">
      <w:pPr>
        <w:widowControl w:val="0"/>
        <w:tabs>
          <w:tab w:val="left" w:pos="4332"/>
        </w:tabs>
        <w:adjustRightInd w:val="0"/>
        <w:snapToGrid w:val="0"/>
        <w:ind w:firstLine="567"/>
        <w:jc w:val="both"/>
        <w:rPr>
          <w:rFonts w:cs="Times New Roman"/>
          <w:iCs/>
          <w:spacing w:val="-4"/>
          <w:kern w:val="0"/>
          <w:szCs w:val="28"/>
          <w:lang w:val="en-US"/>
        </w:rPr>
      </w:pPr>
      <w:r w:rsidRPr="007F5082">
        <w:rPr>
          <w:rFonts w:cs="Times New Roman"/>
          <w:iCs/>
          <w:spacing w:val="-4"/>
          <w:kern w:val="0"/>
          <w:szCs w:val="28"/>
        </w:rPr>
        <w:t>Các lĩnh vực văn hóa, xã hội đạt kết quả rõ nét hơn</w:t>
      </w:r>
      <w:r w:rsidRPr="007F5082">
        <w:rPr>
          <w:rFonts w:cs="Times New Roman"/>
          <w:iCs/>
          <w:spacing w:val="-4"/>
          <w:kern w:val="0"/>
          <w:szCs w:val="28"/>
          <w:lang w:val="en-US"/>
        </w:rPr>
        <w:t xml:space="preserve"> về cả nhận thức, hành động và kết quả</w:t>
      </w:r>
      <w:r w:rsidRPr="007F5082">
        <w:rPr>
          <w:rFonts w:cs="Times New Roman"/>
          <w:iCs/>
          <w:spacing w:val="-4"/>
          <w:kern w:val="0"/>
          <w:szCs w:val="28"/>
        </w:rPr>
        <w:t xml:space="preserve">. Nhiều giá trị văn hóa truyền thống và di sản văn hóa được kế thừa, bảo </w:t>
      </w:r>
      <w:r w:rsidRPr="007F5082">
        <w:rPr>
          <w:rFonts w:cs="Times New Roman"/>
          <w:iCs/>
          <w:spacing w:val="-4"/>
          <w:kern w:val="0"/>
          <w:szCs w:val="28"/>
        </w:rPr>
        <w:lastRenderedPageBreak/>
        <w:t xml:space="preserve">tồn và phát </w:t>
      </w:r>
      <w:r w:rsidRPr="007F5082">
        <w:rPr>
          <w:rFonts w:cs="Times New Roman"/>
          <w:iCs/>
          <w:spacing w:val="-4"/>
          <w:kern w:val="0"/>
          <w:szCs w:val="28"/>
          <w:lang w:val="en-US"/>
        </w:rPr>
        <w:t>huy</w:t>
      </w:r>
      <w:r w:rsidRPr="007F5082">
        <w:rPr>
          <w:rStyle w:val="FootnoteReference"/>
          <w:rFonts w:cs="Times New Roman"/>
          <w:b/>
          <w:iCs/>
          <w:spacing w:val="-4"/>
          <w:kern w:val="0"/>
          <w:szCs w:val="28"/>
        </w:rPr>
        <w:footnoteReference w:id="30"/>
      </w:r>
      <w:r w:rsidRPr="007F5082">
        <w:rPr>
          <w:rFonts w:cs="Times New Roman"/>
          <w:iCs/>
          <w:spacing w:val="-4"/>
          <w:kern w:val="0"/>
          <w:szCs w:val="28"/>
          <w:lang w:val="en-US"/>
        </w:rPr>
        <w:t xml:space="preserve">; </w:t>
      </w:r>
      <w:r w:rsidRPr="007F5082">
        <w:rPr>
          <w:rFonts w:cs="Times New Roman"/>
          <w:iCs/>
          <w:spacing w:val="-4"/>
          <w:kern w:val="0"/>
          <w:szCs w:val="28"/>
        </w:rPr>
        <w:t xml:space="preserve">tổ chức tốt các ngày </w:t>
      </w:r>
      <w:r w:rsidRPr="007F5082">
        <w:rPr>
          <w:rFonts w:cs="Times New Roman"/>
          <w:iCs/>
          <w:spacing w:val="-4"/>
          <w:kern w:val="0"/>
          <w:szCs w:val="28"/>
          <w:lang w:val="en-US"/>
        </w:rPr>
        <w:t>l</w:t>
      </w:r>
      <w:r w:rsidRPr="007F5082">
        <w:rPr>
          <w:rFonts w:cs="Times New Roman"/>
          <w:iCs/>
          <w:spacing w:val="-4"/>
          <w:kern w:val="0"/>
          <w:szCs w:val="28"/>
        </w:rPr>
        <w:t>ễ lớn</w:t>
      </w:r>
      <w:r w:rsidRPr="007F5082">
        <w:rPr>
          <w:rStyle w:val="FootnoteReference"/>
          <w:rFonts w:cs="Times New Roman"/>
          <w:b/>
          <w:iCs/>
          <w:spacing w:val="-4"/>
          <w:kern w:val="0"/>
          <w:szCs w:val="28"/>
        </w:rPr>
        <w:footnoteReference w:id="31"/>
      </w:r>
      <w:r w:rsidRPr="007F5082">
        <w:rPr>
          <w:rFonts w:cs="Times New Roman"/>
          <w:iCs/>
          <w:spacing w:val="-4"/>
          <w:kern w:val="0"/>
          <w:szCs w:val="28"/>
          <w:lang w:val="en-US"/>
        </w:rPr>
        <w:t xml:space="preserve">. </w:t>
      </w:r>
      <w:r w:rsidRPr="007F5082">
        <w:rPr>
          <w:rFonts w:cs="Times New Roman"/>
          <w:iCs/>
          <w:spacing w:val="-4"/>
          <w:kern w:val="0"/>
          <w:szCs w:val="28"/>
        </w:rPr>
        <w:t>An sinh xã hội được bảo đảm</w:t>
      </w:r>
      <w:r w:rsidRPr="007F5082">
        <w:rPr>
          <w:rFonts w:cs="Times New Roman"/>
          <w:iCs/>
          <w:spacing w:val="-4"/>
          <w:kern w:val="0"/>
          <w:szCs w:val="28"/>
          <w:lang w:val="en-US"/>
        </w:rPr>
        <w:t>.</w:t>
      </w:r>
      <w:r w:rsidRPr="007F5082">
        <w:rPr>
          <w:rFonts w:cs="Times New Roman"/>
          <w:iCs/>
          <w:spacing w:val="-4"/>
          <w:kern w:val="0"/>
          <w:szCs w:val="28"/>
        </w:rPr>
        <w:t xml:space="preserve"> </w:t>
      </w:r>
      <w:r w:rsidRPr="007F5082">
        <w:rPr>
          <w:rFonts w:cs="Times New Roman"/>
          <w:iCs/>
          <w:spacing w:val="-4"/>
          <w:kern w:val="0"/>
          <w:szCs w:val="28"/>
          <w:lang w:val="en-US"/>
        </w:rPr>
        <w:t>Thực hiện</w:t>
      </w:r>
      <w:r w:rsidRPr="007F5082">
        <w:rPr>
          <w:rFonts w:cs="Times New Roman"/>
          <w:iCs/>
          <w:spacing w:val="-4"/>
          <w:kern w:val="0"/>
          <w:szCs w:val="28"/>
        </w:rPr>
        <w:t xml:space="preserve"> tăng lương cơ sở</w:t>
      </w:r>
      <w:r w:rsidRPr="007F5082">
        <w:rPr>
          <w:rFonts w:cs="Times New Roman"/>
          <w:iCs/>
          <w:spacing w:val="-4"/>
          <w:kern w:val="0"/>
          <w:szCs w:val="28"/>
          <w:lang w:val="en-GB"/>
        </w:rPr>
        <w:t xml:space="preserve"> và</w:t>
      </w:r>
      <w:r w:rsidRPr="007F5082">
        <w:rPr>
          <w:rFonts w:cs="Times New Roman"/>
          <w:iCs/>
          <w:spacing w:val="-4"/>
          <w:kern w:val="0"/>
          <w:szCs w:val="28"/>
        </w:rPr>
        <w:t xml:space="preserve"> điều chỉnh lương hưu, bảo hiểm xã hội, trợ cấp ưu đãi người có công</w:t>
      </w:r>
      <w:r w:rsidRPr="007F5082">
        <w:rPr>
          <w:rFonts w:cs="Times New Roman"/>
          <w:iCs/>
          <w:spacing w:val="-4"/>
          <w:kern w:val="0"/>
          <w:szCs w:val="28"/>
          <w:lang w:val="en-GB"/>
        </w:rPr>
        <w:t>,</w:t>
      </w:r>
      <w:r w:rsidRPr="007F5082">
        <w:rPr>
          <w:rFonts w:cs="Times New Roman"/>
          <w:iCs/>
          <w:spacing w:val="-4"/>
          <w:kern w:val="0"/>
          <w:szCs w:val="28"/>
        </w:rPr>
        <w:t xml:space="preserve"> trợ cấp xã hội từ ngày 01/7/2024</w:t>
      </w:r>
      <w:r w:rsidRPr="007F5082">
        <w:rPr>
          <w:rFonts w:cs="Times New Roman"/>
          <w:iCs/>
          <w:spacing w:val="-4"/>
          <w:kern w:val="0"/>
          <w:szCs w:val="28"/>
          <w:lang w:val="en-US"/>
        </w:rPr>
        <w:t>, đồng thời triển khai hiệu quả các giải pháp để bảo đảm tăng lương nhưng không tăng giá. Thực hiện tốt chính sách ưu đãi người có công với cách mạng. Tín dụng chính sách xã hội được đẩy mạnh</w:t>
      </w:r>
      <w:r w:rsidRPr="007F5082">
        <w:rPr>
          <w:rStyle w:val="FootnoteReference"/>
          <w:rFonts w:cs="Times New Roman"/>
          <w:b/>
          <w:iCs/>
          <w:spacing w:val="-4"/>
          <w:kern w:val="0"/>
          <w:szCs w:val="28"/>
          <w:lang w:val="en-US"/>
        </w:rPr>
        <w:footnoteReference w:id="32"/>
      </w:r>
      <w:r w:rsidRPr="007F5082">
        <w:rPr>
          <w:rFonts w:cs="Times New Roman"/>
          <w:iCs/>
          <w:spacing w:val="-4"/>
          <w:kern w:val="0"/>
          <w:szCs w:val="28"/>
          <w:lang w:val="en-US"/>
        </w:rPr>
        <w:t xml:space="preserve">. </w:t>
      </w:r>
    </w:p>
    <w:p w14:paraId="0DE34913" w14:textId="17829516" w:rsidR="00482E94" w:rsidRPr="007F5082" w:rsidRDefault="00482E94" w:rsidP="00147A38">
      <w:pPr>
        <w:widowControl w:val="0"/>
        <w:tabs>
          <w:tab w:val="left" w:pos="4332"/>
        </w:tabs>
        <w:adjustRightInd w:val="0"/>
        <w:snapToGrid w:val="0"/>
        <w:ind w:firstLine="567"/>
        <w:jc w:val="both"/>
        <w:rPr>
          <w:rFonts w:cs="Times New Roman"/>
          <w:iCs/>
          <w:kern w:val="0"/>
          <w:szCs w:val="28"/>
          <w:lang w:val="en-US"/>
        </w:rPr>
      </w:pPr>
      <w:r w:rsidRPr="007F5082">
        <w:rPr>
          <w:rFonts w:cs="Times New Roman"/>
          <w:iCs/>
          <w:kern w:val="0"/>
          <w:szCs w:val="28"/>
          <w:lang w:val="en-US"/>
        </w:rPr>
        <w:t xml:space="preserve">Các giải pháp, chính sách giảm nghèo bền vững được triển khai hiệu quả theo tinh thần </w:t>
      </w:r>
      <w:r w:rsidRPr="007F5082">
        <w:rPr>
          <w:rFonts w:cs="Times New Roman"/>
          <w:i/>
          <w:iCs/>
          <w:kern w:val="0"/>
          <w:szCs w:val="28"/>
          <w:lang w:val="en-US"/>
        </w:rPr>
        <w:t>“không để ai bị bỏ lại phía sau”</w:t>
      </w:r>
      <w:r w:rsidRPr="007F5082">
        <w:rPr>
          <w:rFonts w:cs="Times New Roman"/>
          <w:iCs/>
          <w:kern w:val="0"/>
          <w:szCs w:val="28"/>
          <w:lang w:val="en-US"/>
        </w:rPr>
        <w:t xml:space="preserve">; </w:t>
      </w:r>
      <w:r w:rsidRPr="007F5082">
        <w:rPr>
          <w:rFonts w:cs="Times New Roman"/>
          <w:iCs/>
          <w:kern w:val="0"/>
          <w:szCs w:val="28"/>
        </w:rPr>
        <w:t xml:space="preserve">tỷ lệ hộ nghèo giảm </w:t>
      </w:r>
      <w:r w:rsidRPr="007F5082">
        <w:rPr>
          <w:rFonts w:cs="Times New Roman"/>
          <w:b/>
          <w:iCs/>
          <w:kern w:val="0"/>
          <w:szCs w:val="28"/>
          <w:lang w:val="en-US"/>
        </w:rPr>
        <w:t>1</w:t>
      </w:r>
      <w:r w:rsidRPr="007F5082">
        <w:rPr>
          <w:rFonts w:cs="Times New Roman"/>
          <w:iCs/>
          <w:kern w:val="0"/>
          <w:szCs w:val="28"/>
        </w:rPr>
        <w:t xml:space="preserve">%, còn </w:t>
      </w:r>
      <w:r w:rsidRPr="007F5082">
        <w:rPr>
          <w:rFonts w:cs="Times New Roman"/>
          <w:b/>
          <w:iCs/>
          <w:kern w:val="0"/>
          <w:szCs w:val="28"/>
          <w:lang w:val="en-US"/>
        </w:rPr>
        <w:t>1,93</w:t>
      </w:r>
      <w:r w:rsidRPr="007F5082">
        <w:rPr>
          <w:rFonts w:cs="Times New Roman"/>
          <w:iCs/>
          <w:kern w:val="0"/>
          <w:szCs w:val="28"/>
        </w:rPr>
        <w:t>%</w:t>
      </w:r>
      <w:r w:rsidRPr="007F5082">
        <w:rPr>
          <w:rFonts w:cs="Times New Roman"/>
          <w:iCs/>
          <w:kern w:val="0"/>
          <w:szCs w:val="28"/>
          <w:lang w:val="en-US"/>
        </w:rPr>
        <w:t xml:space="preserve">; chỉ số hạnh phúc tăng </w:t>
      </w:r>
      <w:r w:rsidRPr="007F5082">
        <w:rPr>
          <w:rFonts w:cs="Times New Roman"/>
          <w:b/>
          <w:iCs/>
          <w:kern w:val="0"/>
          <w:szCs w:val="28"/>
          <w:lang w:val="en-US"/>
        </w:rPr>
        <w:t>11</w:t>
      </w:r>
      <w:r w:rsidRPr="007F5082">
        <w:rPr>
          <w:rFonts w:cs="Times New Roman"/>
          <w:iCs/>
          <w:kern w:val="0"/>
          <w:szCs w:val="28"/>
          <w:lang w:val="en-US"/>
        </w:rPr>
        <w:t xml:space="preserve"> bậc, xếp thứ </w:t>
      </w:r>
      <w:r w:rsidRPr="007F5082">
        <w:rPr>
          <w:rFonts w:cs="Times New Roman"/>
          <w:b/>
          <w:iCs/>
          <w:kern w:val="0"/>
          <w:szCs w:val="28"/>
          <w:lang w:val="en-US"/>
        </w:rPr>
        <w:t>54/143</w:t>
      </w:r>
      <w:r w:rsidRPr="007F5082">
        <w:rPr>
          <w:rStyle w:val="FootnoteReference"/>
          <w:rFonts w:cs="Times New Roman"/>
          <w:b/>
          <w:iCs/>
          <w:kern w:val="0"/>
          <w:szCs w:val="28"/>
          <w:lang w:val="en-US"/>
        </w:rPr>
        <w:footnoteReference w:id="33"/>
      </w:r>
      <w:r w:rsidRPr="007F5082">
        <w:rPr>
          <w:rFonts w:cs="Times New Roman"/>
          <w:iCs/>
          <w:kern w:val="0"/>
          <w:szCs w:val="28"/>
        </w:rPr>
        <w:t xml:space="preserve">. </w:t>
      </w:r>
      <w:r w:rsidRPr="007F5082">
        <w:rPr>
          <w:rFonts w:cs="Times New Roman"/>
          <w:iCs/>
          <w:kern w:val="0"/>
          <w:szCs w:val="28"/>
          <w:lang w:val="en-US"/>
        </w:rPr>
        <w:t>Xây dựng nhà ở xã hội đạt kết quả tích cực</w:t>
      </w:r>
      <w:r w:rsidRPr="007F5082">
        <w:rPr>
          <w:rStyle w:val="FootnoteReference"/>
          <w:rFonts w:cs="Times New Roman"/>
          <w:b/>
          <w:iCs/>
          <w:kern w:val="0"/>
          <w:szCs w:val="28"/>
          <w:lang w:val="en-US"/>
        </w:rPr>
        <w:footnoteReference w:id="34"/>
      </w:r>
      <w:r w:rsidRPr="007F5082">
        <w:rPr>
          <w:rFonts w:cs="Times New Roman"/>
          <w:iCs/>
          <w:kern w:val="0"/>
          <w:szCs w:val="28"/>
          <w:lang w:val="en-US"/>
        </w:rPr>
        <w:t xml:space="preserve">; trong thời gian ngắn, đã huy động trên </w:t>
      </w:r>
      <w:r w:rsidRPr="007F5082">
        <w:rPr>
          <w:rFonts w:cs="Times New Roman"/>
          <w:b/>
          <w:iCs/>
          <w:kern w:val="0"/>
          <w:szCs w:val="28"/>
          <w:lang w:val="en-US"/>
        </w:rPr>
        <w:t>6</w:t>
      </w:r>
      <w:r w:rsidRPr="007F5082">
        <w:rPr>
          <w:rFonts w:cs="Times New Roman"/>
          <w:iCs/>
          <w:kern w:val="0"/>
          <w:szCs w:val="28"/>
          <w:lang w:val="en-US"/>
        </w:rPr>
        <w:t xml:space="preserve"> nghìn tỷ đồng cho phong trào xóa nhà tạm, nhà dột nát</w:t>
      </w:r>
      <w:r w:rsidRPr="007F5082">
        <w:rPr>
          <w:rStyle w:val="FootnoteReference"/>
          <w:rFonts w:cs="Times New Roman"/>
          <w:b/>
          <w:iCs/>
          <w:kern w:val="0"/>
          <w:szCs w:val="28"/>
          <w:lang w:val="en-US"/>
        </w:rPr>
        <w:footnoteReference w:id="35"/>
      </w:r>
      <w:r w:rsidRPr="007F5082">
        <w:rPr>
          <w:rFonts w:cs="Times New Roman"/>
          <w:iCs/>
          <w:kern w:val="0"/>
          <w:szCs w:val="28"/>
        </w:rPr>
        <w:t xml:space="preserve">. Chính phủ </w:t>
      </w:r>
      <w:r w:rsidRPr="007F5082">
        <w:rPr>
          <w:rFonts w:cs="Times New Roman"/>
          <w:iCs/>
          <w:kern w:val="0"/>
          <w:szCs w:val="28"/>
          <w:lang w:val="en-US"/>
        </w:rPr>
        <w:t xml:space="preserve">đã </w:t>
      </w:r>
      <w:r w:rsidRPr="007F5082">
        <w:rPr>
          <w:rFonts w:cs="Times New Roman"/>
          <w:iCs/>
          <w:kern w:val="0"/>
          <w:szCs w:val="28"/>
        </w:rPr>
        <w:t xml:space="preserve">cấp </w:t>
      </w:r>
      <w:r w:rsidRPr="007F5082">
        <w:rPr>
          <w:rFonts w:cs="Times New Roman"/>
          <w:iCs/>
          <w:kern w:val="0"/>
          <w:szCs w:val="28"/>
          <w:lang w:val="en-US"/>
        </w:rPr>
        <w:t xml:space="preserve">trên </w:t>
      </w:r>
      <w:r w:rsidRPr="007F5082">
        <w:rPr>
          <w:rFonts w:cs="Times New Roman"/>
          <w:b/>
          <w:iCs/>
          <w:kern w:val="0"/>
          <w:szCs w:val="28"/>
        </w:rPr>
        <w:t>432</w:t>
      </w:r>
      <w:r w:rsidRPr="007F5082">
        <w:rPr>
          <w:rFonts w:cs="Times New Roman"/>
          <w:iCs/>
          <w:kern w:val="0"/>
          <w:szCs w:val="28"/>
        </w:rPr>
        <w:t xml:space="preserve"> tấn gạo</w:t>
      </w:r>
      <w:r w:rsidRPr="007F5082">
        <w:rPr>
          <w:rFonts w:cs="Times New Roman"/>
          <w:iCs/>
          <w:kern w:val="0"/>
          <w:szCs w:val="28"/>
          <w:lang w:val="en-GB"/>
        </w:rPr>
        <w:t xml:space="preserve">, hỗ trợ khẩn cấp </w:t>
      </w:r>
      <w:r w:rsidRPr="007F5082">
        <w:rPr>
          <w:rFonts w:cs="Times New Roman"/>
          <w:b/>
          <w:iCs/>
          <w:kern w:val="0"/>
          <w:szCs w:val="28"/>
          <w:lang w:val="en-GB"/>
        </w:rPr>
        <w:t>430</w:t>
      </w:r>
      <w:r w:rsidRPr="007F5082">
        <w:rPr>
          <w:rFonts w:cs="Times New Roman"/>
          <w:iCs/>
          <w:kern w:val="0"/>
          <w:szCs w:val="28"/>
          <w:lang w:val="en-GB"/>
        </w:rPr>
        <w:t xml:space="preserve"> tỷ đồng cho địa phương và đang rà soát tổng thể thiệt hại để tiếp tục hỗ trợ; </w:t>
      </w:r>
      <w:r w:rsidRPr="007F5082">
        <w:rPr>
          <w:rFonts w:cs="Times New Roman"/>
          <w:iCs/>
          <w:kern w:val="0"/>
          <w:szCs w:val="28"/>
        </w:rPr>
        <w:t>Mặt trận Tổ quốc</w:t>
      </w:r>
      <w:r w:rsidR="007B3E2B" w:rsidRPr="007F5082">
        <w:rPr>
          <w:rFonts w:cs="Times New Roman"/>
          <w:iCs/>
          <w:kern w:val="0"/>
          <w:szCs w:val="28"/>
          <w:lang w:val="en-US"/>
        </w:rPr>
        <w:t xml:space="preserve"> Việt Nam</w:t>
      </w:r>
      <w:r w:rsidRPr="007F5082">
        <w:rPr>
          <w:rFonts w:cs="Times New Roman"/>
          <w:iCs/>
          <w:kern w:val="0"/>
          <w:szCs w:val="28"/>
          <w:lang w:val="en-GB"/>
        </w:rPr>
        <w:t xml:space="preserve"> đã vận động và tiếp nhận</w:t>
      </w:r>
      <w:r w:rsidRPr="007F5082">
        <w:rPr>
          <w:rFonts w:cs="Times New Roman"/>
          <w:iCs/>
          <w:kern w:val="0"/>
          <w:szCs w:val="28"/>
        </w:rPr>
        <w:t xml:space="preserve"> </w:t>
      </w:r>
      <w:r w:rsidRPr="007F5082">
        <w:rPr>
          <w:rFonts w:cs="Times New Roman"/>
          <w:iCs/>
          <w:kern w:val="0"/>
          <w:szCs w:val="28"/>
          <w:lang w:val="en-US"/>
        </w:rPr>
        <w:t xml:space="preserve">trên </w:t>
      </w:r>
      <w:r w:rsidRPr="007F5082">
        <w:rPr>
          <w:rFonts w:cs="Times New Roman"/>
          <w:b/>
          <w:iCs/>
          <w:kern w:val="0"/>
          <w:szCs w:val="28"/>
          <w:lang w:val="en-US"/>
        </w:rPr>
        <w:t xml:space="preserve">2,15 </w:t>
      </w:r>
      <w:r w:rsidRPr="007F5082">
        <w:rPr>
          <w:rFonts w:cs="Times New Roman"/>
          <w:iCs/>
          <w:kern w:val="0"/>
          <w:szCs w:val="28"/>
        </w:rPr>
        <w:t xml:space="preserve">nghìn tỷ </w:t>
      </w:r>
      <w:r w:rsidRPr="007F5082">
        <w:rPr>
          <w:rFonts w:cs="Times New Roman"/>
          <w:iCs/>
          <w:kern w:val="0"/>
          <w:szCs w:val="28"/>
          <w:lang w:val="en-US"/>
        </w:rPr>
        <w:t xml:space="preserve">đồng </w:t>
      </w:r>
      <w:r w:rsidRPr="007F5082">
        <w:rPr>
          <w:rFonts w:cs="Times New Roman"/>
          <w:iCs/>
          <w:kern w:val="0"/>
          <w:szCs w:val="28"/>
        </w:rPr>
        <w:t>hỗ trợ người dân</w:t>
      </w:r>
      <w:r w:rsidRPr="007F5082">
        <w:rPr>
          <w:rFonts w:cs="Times New Roman"/>
          <w:iCs/>
          <w:kern w:val="0"/>
          <w:szCs w:val="28"/>
          <w:lang w:val="en-GB"/>
        </w:rPr>
        <w:t xml:space="preserve"> bị ảnh hưởng bởi cơn bão số 3</w:t>
      </w:r>
      <w:r w:rsidRPr="007F5082">
        <w:rPr>
          <w:rFonts w:cs="Times New Roman"/>
          <w:iCs/>
          <w:kern w:val="0"/>
          <w:szCs w:val="28"/>
        </w:rPr>
        <w:t xml:space="preserve">. </w:t>
      </w:r>
      <w:r w:rsidRPr="007F5082">
        <w:rPr>
          <w:rFonts w:cs="Times New Roman"/>
          <w:iCs/>
          <w:kern w:val="0"/>
          <w:szCs w:val="28"/>
          <w:lang w:val="en-US"/>
        </w:rPr>
        <w:t xml:space="preserve">Trong những lúc khó khăn, gian nan, thử thách nhất, tinh thần đại đoàn kết, </w:t>
      </w:r>
      <w:r w:rsidRPr="007F5082">
        <w:rPr>
          <w:rFonts w:cs="Times New Roman"/>
          <w:i/>
          <w:iCs/>
          <w:kern w:val="0"/>
          <w:szCs w:val="28"/>
          <w:lang w:val="en-US"/>
        </w:rPr>
        <w:t>“tương thân, tương ái”</w:t>
      </w:r>
      <w:r w:rsidRPr="007F5082">
        <w:rPr>
          <w:rFonts w:cs="Times New Roman"/>
          <w:iCs/>
          <w:kern w:val="0"/>
          <w:szCs w:val="28"/>
          <w:lang w:val="en-US"/>
        </w:rPr>
        <w:t xml:space="preserve">, </w:t>
      </w:r>
      <w:r w:rsidRPr="007F5082">
        <w:rPr>
          <w:rFonts w:cs="Times New Roman"/>
          <w:i/>
          <w:iCs/>
          <w:kern w:val="0"/>
          <w:szCs w:val="28"/>
          <w:lang w:val="en-US"/>
        </w:rPr>
        <w:t>“tình dân tộc, nghĩa đồng bào”</w:t>
      </w:r>
      <w:r w:rsidRPr="007F5082">
        <w:rPr>
          <w:rFonts w:cs="Times New Roman"/>
          <w:iCs/>
          <w:kern w:val="0"/>
          <w:szCs w:val="28"/>
          <w:lang w:val="en-US"/>
        </w:rPr>
        <w:t xml:space="preserve"> càng tỏa sáng mạnh mẽ.</w:t>
      </w:r>
    </w:p>
    <w:p w14:paraId="3E09C39F" w14:textId="31621AC7" w:rsidR="00482E94" w:rsidRPr="007F5082" w:rsidRDefault="00482E94" w:rsidP="001D0C45">
      <w:pPr>
        <w:widowControl w:val="0"/>
        <w:tabs>
          <w:tab w:val="left" w:pos="4332"/>
        </w:tabs>
        <w:adjustRightInd w:val="0"/>
        <w:snapToGrid w:val="0"/>
        <w:ind w:firstLine="567"/>
        <w:jc w:val="both"/>
        <w:rPr>
          <w:rFonts w:cs="Times New Roman"/>
          <w:bCs/>
          <w:iCs/>
          <w:spacing w:val="-2"/>
          <w:kern w:val="0"/>
          <w:szCs w:val="28"/>
          <w:lang w:val="en-US"/>
        </w:rPr>
      </w:pPr>
      <w:r w:rsidRPr="007F5082">
        <w:rPr>
          <w:rFonts w:cs="Times New Roman"/>
          <w:iCs/>
          <w:spacing w:val="-2"/>
          <w:kern w:val="0"/>
          <w:szCs w:val="28"/>
        </w:rPr>
        <w:t xml:space="preserve">Chất lượng khám, chữa bệnh </w:t>
      </w:r>
      <w:r w:rsidRPr="007F5082">
        <w:rPr>
          <w:rFonts w:cs="Times New Roman"/>
          <w:iCs/>
          <w:spacing w:val="-2"/>
          <w:kern w:val="0"/>
          <w:szCs w:val="28"/>
          <w:lang w:val="en-US"/>
        </w:rPr>
        <w:t xml:space="preserve">từng bước </w:t>
      </w:r>
      <w:r w:rsidRPr="007F5082">
        <w:rPr>
          <w:rFonts w:cs="Times New Roman"/>
          <w:iCs/>
          <w:spacing w:val="-2"/>
          <w:kern w:val="0"/>
          <w:szCs w:val="28"/>
        </w:rPr>
        <w:t xml:space="preserve">được </w:t>
      </w:r>
      <w:r w:rsidRPr="007F5082">
        <w:rPr>
          <w:rFonts w:cs="Times New Roman"/>
          <w:iCs/>
          <w:spacing w:val="-2"/>
          <w:kern w:val="0"/>
          <w:szCs w:val="28"/>
          <w:lang w:val="en-US"/>
        </w:rPr>
        <w:t>nâng lên; k</w:t>
      </w:r>
      <w:r w:rsidRPr="007F5082">
        <w:rPr>
          <w:rFonts w:cs="Times New Roman"/>
          <w:iCs/>
          <w:spacing w:val="-2"/>
          <w:kern w:val="0"/>
          <w:szCs w:val="28"/>
        </w:rPr>
        <w:t xml:space="preserve">iểm soát tốt các </w:t>
      </w:r>
      <w:r w:rsidRPr="007F5082">
        <w:rPr>
          <w:rFonts w:cs="Times New Roman"/>
          <w:iCs/>
          <w:spacing w:val="-2"/>
          <w:kern w:val="0"/>
          <w:szCs w:val="28"/>
          <w:lang w:val="en-US"/>
        </w:rPr>
        <w:t xml:space="preserve">loại </w:t>
      </w:r>
      <w:r w:rsidRPr="007F5082">
        <w:rPr>
          <w:rFonts w:cs="Times New Roman"/>
          <w:iCs/>
          <w:spacing w:val="-2"/>
          <w:kern w:val="0"/>
          <w:szCs w:val="28"/>
        </w:rPr>
        <w:t>dịch bệnh</w:t>
      </w:r>
      <w:r w:rsidRPr="007F5082">
        <w:rPr>
          <w:rFonts w:cs="Times New Roman"/>
          <w:iCs/>
          <w:spacing w:val="-2"/>
          <w:kern w:val="0"/>
          <w:szCs w:val="28"/>
          <w:lang w:val="en-US"/>
        </w:rPr>
        <w:t>.</w:t>
      </w:r>
      <w:r w:rsidRPr="007F5082">
        <w:rPr>
          <w:rFonts w:cs="Times New Roman"/>
          <w:iCs/>
          <w:spacing w:val="-2"/>
          <w:kern w:val="0"/>
          <w:szCs w:val="28"/>
        </w:rPr>
        <w:t xml:space="preserve"> </w:t>
      </w:r>
      <w:r w:rsidRPr="007F5082">
        <w:rPr>
          <w:rFonts w:cs="Times New Roman"/>
          <w:iCs/>
          <w:spacing w:val="-2"/>
          <w:kern w:val="0"/>
          <w:szCs w:val="28"/>
          <w:lang w:val="en-US"/>
        </w:rPr>
        <w:t>Không ngừng nâng cao kỹ thuật chuyên môn sâu, l</w:t>
      </w:r>
      <w:r w:rsidRPr="007F5082">
        <w:rPr>
          <w:rFonts w:cs="Times New Roman"/>
          <w:iCs/>
          <w:spacing w:val="-2"/>
          <w:kern w:val="0"/>
          <w:szCs w:val="28"/>
        </w:rPr>
        <w:t>àm chủ nhiều kỹ thuật cao</w:t>
      </w:r>
      <w:r w:rsidRPr="007F5082">
        <w:rPr>
          <w:rFonts w:cs="Times New Roman"/>
          <w:iCs/>
          <w:spacing w:val="-2"/>
          <w:kern w:val="0"/>
          <w:szCs w:val="28"/>
          <w:lang w:val="en-US"/>
        </w:rPr>
        <w:t>, nhất là ghép tạng.</w:t>
      </w:r>
      <w:r w:rsidRPr="007F5082">
        <w:rPr>
          <w:rFonts w:cs="Times New Roman"/>
          <w:iCs/>
          <w:spacing w:val="-2"/>
          <w:kern w:val="0"/>
          <w:szCs w:val="28"/>
        </w:rPr>
        <w:t xml:space="preserve"> </w:t>
      </w:r>
      <w:r w:rsidRPr="007F5082">
        <w:rPr>
          <w:rFonts w:cs="Times New Roman"/>
          <w:iCs/>
          <w:spacing w:val="-2"/>
          <w:kern w:val="0"/>
          <w:szCs w:val="28"/>
          <w:lang w:val="en-US"/>
        </w:rPr>
        <w:t xml:space="preserve">Chuyển đổi số và </w:t>
      </w:r>
      <w:r w:rsidRPr="007F5082">
        <w:rPr>
          <w:rFonts w:cs="Times New Roman"/>
          <w:iCs/>
          <w:spacing w:val="-2"/>
          <w:kern w:val="0"/>
          <w:szCs w:val="28"/>
        </w:rPr>
        <w:t>khám chữa bệnh từ xa</w:t>
      </w:r>
      <w:r w:rsidRPr="007F5082">
        <w:rPr>
          <w:rFonts w:cs="Times New Roman"/>
          <w:iCs/>
          <w:spacing w:val="-2"/>
          <w:kern w:val="0"/>
          <w:szCs w:val="28"/>
          <w:lang w:val="en-US"/>
        </w:rPr>
        <w:t xml:space="preserve"> được đẩy mạnh</w:t>
      </w:r>
      <w:r w:rsidRPr="007F5082">
        <w:rPr>
          <w:rFonts w:cs="Times New Roman"/>
          <w:iCs/>
          <w:spacing w:val="-2"/>
          <w:kern w:val="0"/>
          <w:szCs w:val="28"/>
        </w:rPr>
        <w:t>; y tế tư nhân</w:t>
      </w:r>
      <w:r w:rsidRPr="007F5082">
        <w:rPr>
          <w:rFonts w:cs="Times New Roman"/>
          <w:iCs/>
          <w:spacing w:val="-2"/>
          <w:kern w:val="0"/>
          <w:szCs w:val="28"/>
          <w:lang w:val="en-GB"/>
        </w:rPr>
        <w:t xml:space="preserve"> </w:t>
      </w:r>
      <w:r w:rsidRPr="007F5082">
        <w:rPr>
          <w:rFonts w:cs="Times New Roman"/>
          <w:iCs/>
          <w:spacing w:val="-2"/>
          <w:kern w:val="0"/>
          <w:szCs w:val="28"/>
        </w:rPr>
        <w:t>tiếp tục phát triển</w:t>
      </w:r>
      <w:r w:rsidRPr="007F5082">
        <w:rPr>
          <w:rStyle w:val="FootnoteReference"/>
          <w:rFonts w:cs="Times New Roman"/>
          <w:b/>
          <w:bCs/>
          <w:iCs/>
          <w:spacing w:val="-2"/>
          <w:kern w:val="0"/>
          <w:szCs w:val="28"/>
        </w:rPr>
        <w:footnoteReference w:id="36"/>
      </w:r>
      <w:r w:rsidRPr="007F5082">
        <w:rPr>
          <w:rFonts w:cs="Times New Roman"/>
          <w:iCs/>
          <w:spacing w:val="-2"/>
          <w:kern w:val="0"/>
          <w:szCs w:val="28"/>
        </w:rPr>
        <w:t>.</w:t>
      </w:r>
      <w:r w:rsidRPr="007F5082">
        <w:rPr>
          <w:rFonts w:cs="Times New Roman"/>
          <w:iCs/>
          <w:spacing w:val="-2"/>
          <w:kern w:val="0"/>
          <w:szCs w:val="28"/>
          <w:lang w:val="en-US"/>
        </w:rPr>
        <w:t xml:space="preserve"> </w:t>
      </w:r>
      <w:r w:rsidRPr="007F5082">
        <w:rPr>
          <w:rFonts w:cs="Times New Roman"/>
          <w:iCs/>
          <w:spacing w:val="-2"/>
          <w:kern w:val="0"/>
          <w:szCs w:val="28"/>
        </w:rPr>
        <w:t>Lao động, việc làm chuyển biến tích cực</w:t>
      </w:r>
      <w:r w:rsidRPr="007F5082">
        <w:rPr>
          <w:rFonts w:cs="Times New Roman"/>
          <w:iCs/>
          <w:spacing w:val="-2"/>
          <w:kern w:val="0"/>
          <w:szCs w:val="28"/>
          <w:lang w:val="en-US"/>
        </w:rPr>
        <w:t>.</w:t>
      </w:r>
      <w:r w:rsidRPr="007F5082">
        <w:rPr>
          <w:rFonts w:cs="Times New Roman"/>
          <w:iCs/>
          <w:spacing w:val="-2"/>
          <w:kern w:val="0"/>
          <w:szCs w:val="28"/>
        </w:rPr>
        <w:t xml:space="preserve"> </w:t>
      </w:r>
      <w:r w:rsidRPr="007F5082">
        <w:rPr>
          <w:rFonts w:cs="Times New Roman"/>
          <w:iCs/>
          <w:spacing w:val="-2"/>
          <w:kern w:val="0"/>
          <w:szCs w:val="28"/>
          <w:lang w:val="en-US"/>
        </w:rPr>
        <w:t>C</w:t>
      </w:r>
      <w:r w:rsidRPr="007F5082">
        <w:rPr>
          <w:rFonts w:cs="Times New Roman"/>
          <w:iCs/>
          <w:spacing w:val="-2"/>
          <w:kern w:val="0"/>
          <w:szCs w:val="28"/>
        </w:rPr>
        <w:t xml:space="preserve">hất lượng nguồn </w:t>
      </w:r>
      <w:r w:rsidRPr="007F5082">
        <w:rPr>
          <w:rFonts w:cs="Times New Roman"/>
          <w:iCs/>
          <w:spacing w:val="-2"/>
          <w:kern w:val="0"/>
          <w:szCs w:val="28"/>
          <w:lang w:val="en-US"/>
        </w:rPr>
        <w:t>nhân lực</w:t>
      </w:r>
      <w:r w:rsidRPr="007F5082">
        <w:rPr>
          <w:rFonts w:cs="Times New Roman"/>
          <w:iCs/>
          <w:spacing w:val="-2"/>
          <w:kern w:val="0"/>
          <w:szCs w:val="28"/>
        </w:rPr>
        <w:t xml:space="preserve"> được nâng </w:t>
      </w:r>
      <w:r w:rsidRPr="007F5082">
        <w:rPr>
          <w:rFonts w:cs="Times New Roman"/>
          <w:iCs/>
          <w:spacing w:val="-2"/>
          <w:kern w:val="0"/>
          <w:szCs w:val="28"/>
          <w:lang w:val="en-US"/>
        </w:rPr>
        <w:t>lên</w:t>
      </w:r>
      <w:r w:rsidRPr="007F5082">
        <w:rPr>
          <w:rStyle w:val="FootnoteReference"/>
          <w:rFonts w:cs="Times New Roman"/>
          <w:b/>
          <w:iCs/>
          <w:spacing w:val="-2"/>
          <w:kern w:val="0"/>
          <w:szCs w:val="28"/>
        </w:rPr>
        <w:footnoteReference w:id="37"/>
      </w:r>
      <w:r w:rsidRPr="007F5082">
        <w:rPr>
          <w:rFonts w:cs="Times New Roman"/>
          <w:iCs/>
          <w:spacing w:val="-2"/>
          <w:kern w:val="0"/>
          <w:szCs w:val="28"/>
        </w:rPr>
        <w:t xml:space="preserve">; </w:t>
      </w:r>
      <w:r w:rsidRPr="007F5082">
        <w:rPr>
          <w:rFonts w:cs="Times New Roman"/>
          <w:iCs/>
          <w:spacing w:val="-2"/>
          <w:kern w:val="0"/>
          <w:szCs w:val="28"/>
          <w:lang w:val="en-US"/>
        </w:rPr>
        <w:t>lực lượng lao động, tỷ lệ lao động có việc làm tăng</w:t>
      </w:r>
      <w:r w:rsidRPr="007F5082">
        <w:rPr>
          <w:rStyle w:val="FootnoteReference"/>
          <w:rFonts w:cs="Times New Roman"/>
          <w:b/>
          <w:iCs/>
          <w:spacing w:val="-2"/>
          <w:kern w:val="0"/>
          <w:szCs w:val="28"/>
          <w:lang w:val="en-US"/>
        </w:rPr>
        <w:footnoteReference w:id="38"/>
      </w:r>
      <w:r w:rsidRPr="007F5082">
        <w:rPr>
          <w:rFonts w:cs="Times New Roman"/>
          <w:iCs/>
          <w:spacing w:val="-2"/>
          <w:kern w:val="0"/>
          <w:szCs w:val="28"/>
          <w:lang w:val="en-US"/>
        </w:rPr>
        <w:t>; tỷ lệ thất nghiệp, thiếu việc làm giảm</w:t>
      </w:r>
      <w:r w:rsidRPr="007F5082">
        <w:rPr>
          <w:rStyle w:val="FootnoteReference"/>
          <w:rFonts w:cs="Times New Roman"/>
          <w:b/>
          <w:iCs/>
          <w:spacing w:val="-2"/>
          <w:kern w:val="0"/>
          <w:szCs w:val="28"/>
          <w:lang w:val="en-US"/>
        </w:rPr>
        <w:footnoteReference w:id="39"/>
      </w:r>
      <w:r w:rsidRPr="007F5082">
        <w:rPr>
          <w:rFonts w:cs="Times New Roman"/>
          <w:iCs/>
          <w:spacing w:val="-2"/>
          <w:kern w:val="0"/>
          <w:szCs w:val="28"/>
          <w:lang w:val="en-US"/>
        </w:rPr>
        <w:t xml:space="preserve">; </w:t>
      </w:r>
      <w:r w:rsidRPr="007F5082">
        <w:rPr>
          <w:rFonts w:cs="Times New Roman"/>
          <w:iCs/>
          <w:spacing w:val="-2"/>
          <w:kern w:val="0"/>
          <w:szCs w:val="28"/>
        </w:rPr>
        <w:t xml:space="preserve">thu nhập bình quân người lao động đạt khoảng </w:t>
      </w:r>
      <w:r w:rsidRPr="007F5082">
        <w:rPr>
          <w:rFonts w:cs="Times New Roman"/>
          <w:b/>
          <w:iCs/>
          <w:spacing w:val="-2"/>
          <w:kern w:val="0"/>
          <w:szCs w:val="28"/>
        </w:rPr>
        <w:t>7,6</w:t>
      </w:r>
      <w:r w:rsidRPr="007F5082">
        <w:rPr>
          <w:rFonts w:cs="Times New Roman"/>
          <w:iCs/>
          <w:spacing w:val="-2"/>
          <w:kern w:val="0"/>
          <w:szCs w:val="28"/>
        </w:rPr>
        <w:t xml:space="preserve"> triệu đồng, tăng </w:t>
      </w:r>
      <w:r w:rsidRPr="007F5082">
        <w:rPr>
          <w:rFonts w:cs="Times New Roman"/>
          <w:b/>
          <w:iCs/>
          <w:spacing w:val="-2"/>
          <w:kern w:val="0"/>
          <w:szCs w:val="28"/>
        </w:rPr>
        <w:t>7,4</w:t>
      </w:r>
      <w:r w:rsidRPr="007F5082">
        <w:rPr>
          <w:rFonts w:cs="Times New Roman"/>
          <w:iCs/>
          <w:spacing w:val="-2"/>
          <w:kern w:val="0"/>
          <w:szCs w:val="28"/>
        </w:rPr>
        <w:t>%</w:t>
      </w:r>
      <w:r w:rsidRPr="007F5082">
        <w:rPr>
          <w:rFonts w:cs="Times New Roman"/>
          <w:iCs/>
          <w:spacing w:val="-2"/>
          <w:kern w:val="0"/>
          <w:szCs w:val="28"/>
          <w:lang w:val="en-US"/>
        </w:rPr>
        <w:t xml:space="preserve">. </w:t>
      </w:r>
      <w:r w:rsidRPr="007F5082">
        <w:rPr>
          <w:rFonts w:cs="Times New Roman"/>
          <w:bCs/>
          <w:iCs/>
          <w:spacing w:val="-2"/>
          <w:kern w:val="0"/>
          <w:szCs w:val="28"/>
        </w:rPr>
        <w:t xml:space="preserve">Chất lượng giáo dục </w:t>
      </w:r>
      <w:r w:rsidRPr="007F5082">
        <w:rPr>
          <w:rFonts w:cs="Times New Roman"/>
          <w:bCs/>
          <w:iCs/>
          <w:spacing w:val="-2"/>
          <w:kern w:val="0"/>
          <w:szCs w:val="28"/>
          <w:lang w:val="en-US"/>
        </w:rPr>
        <w:t>các cấp được</w:t>
      </w:r>
      <w:r w:rsidRPr="007F5082">
        <w:rPr>
          <w:rFonts w:cs="Times New Roman"/>
          <w:bCs/>
          <w:iCs/>
          <w:spacing w:val="-2"/>
          <w:kern w:val="0"/>
          <w:szCs w:val="28"/>
        </w:rPr>
        <w:t xml:space="preserve"> nâng</w:t>
      </w:r>
      <w:r w:rsidRPr="007F5082">
        <w:rPr>
          <w:rFonts w:cs="Times New Roman"/>
          <w:bCs/>
          <w:iCs/>
          <w:spacing w:val="-2"/>
          <w:kern w:val="0"/>
          <w:szCs w:val="28"/>
          <w:lang w:val="en-US"/>
        </w:rPr>
        <w:t xml:space="preserve"> lên</w:t>
      </w:r>
      <w:r w:rsidRPr="007F5082">
        <w:rPr>
          <w:rFonts w:cs="Times New Roman"/>
          <w:bCs/>
          <w:iCs/>
          <w:spacing w:val="-2"/>
          <w:kern w:val="0"/>
          <w:szCs w:val="28"/>
        </w:rPr>
        <w:t>; các đội tuyển dự thi Olympic quốc tế đ</w:t>
      </w:r>
      <w:r w:rsidRPr="007F5082">
        <w:rPr>
          <w:rFonts w:cs="Times New Roman"/>
          <w:bCs/>
          <w:iCs/>
          <w:spacing w:val="-2"/>
          <w:kern w:val="0"/>
          <w:szCs w:val="28"/>
          <w:lang w:val="en-US"/>
        </w:rPr>
        <w:t>oạt</w:t>
      </w:r>
      <w:r w:rsidRPr="007F5082">
        <w:rPr>
          <w:rFonts w:cs="Times New Roman"/>
          <w:bCs/>
          <w:iCs/>
          <w:spacing w:val="-2"/>
          <w:kern w:val="0"/>
          <w:szCs w:val="28"/>
        </w:rPr>
        <w:t xml:space="preserve"> giải</w:t>
      </w:r>
      <w:r w:rsidRPr="007F5082">
        <w:rPr>
          <w:rFonts w:cs="Times New Roman"/>
          <w:bCs/>
          <w:iCs/>
          <w:spacing w:val="-2"/>
          <w:kern w:val="0"/>
          <w:szCs w:val="28"/>
          <w:lang w:val="en-GB"/>
        </w:rPr>
        <w:t xml:space="preserve"> cao</w:t>
      </w:r>
      <w:r w:rsidRPr="007F5082">
        <w:rPr>
          <w:rStyle w:val="FootnoteReference"/>
          <w:rFonts w:cs="Times New Roman"/>
          <w:b/>
          <w:bCs/>
          <w:iCs/>
          <w:spacing w:val="-2"/>
          <w:kern w:val="0"/>
          <w:szCs w:val="28"/>
        </w:rPr>
        <w:footnoteReference w:id="40"/>
      </w:r>
      <w:r w:rsidRPr="007F5082">
        <w:rPr>
          <w:rFonts w:cs="Times New Roman"/>
          <w:bCs/>
          <w:iCs/>
          <w:spacing w:val="-2"/>
          <w:kern w:val="0"/>
          <w:szCs w:val="28"/>
          <w:lang w:val="en-GB"/>
        </w:rPr>
        <w:t>, khẳng định trí tuệ, năng lực của thế hệ trẻ Việt Nam</w:t>
      </w:r>
      <w:r w:rsidRPr="007F5082">
        <w:rPr>
          <w:rFonts w:cs="Times New Roman"/>
          <w:bCs/>
          <w:iCs/>
          <w:spacing w:val="-2"/>
          <w:kern w:val="0"/>
          <w:szCs w:val="28"/>
        </w:rPr>
        <w:t xml:space="preserve">; </w:t>
      </w:r>
      <w:r w:rsidRPr="007F5082">
        <w:rPr>
          <w:rFonts w:cs="Times New Roman"/>
          <w:bCs/>
          <w:iCs/>
          <w:spacing w:val="-2"/>
          <w:kern w:val="0"/>
          <w:szCs w:val="28"/>
          <w:lang w:val="en-US"/>
        </w:rPr>
        <w:t>nhiều</w:t>
      </w:r>
      <w:r w:rsidRPr="007F5082">
        <w:rPr>
          <w:rFonts w:cs="Times New Roman"/>
          <w:bCs/>
          <w:iCs/>
          <w:spacing w:val="-2"/>
          <w:kern w:val="0"/>
          <w:szCs w:val="28"/>
        </w:rPr>
        <w:t xml:space="preserve"> cơ sở giáo dục đại học được xếp hạng cao và tăng </w:t>
      </w:r>
      <w:r w:rsidRPr="007F5082">
        <w:rPr>
          <w:rFonts w:cs="Times New Roman"/>
          <w:bCs/>
          <w:iCs/>
          <w:spacing w:val="-2"/>
          <w:kern w:val="0"/>
          <w:szCs w:val="28"/>
        </w:rPr>
        <w:lastRenderedPageBreak/>
        <w:t xml:space="preserve">thứ bậc trên </w:t>
      </w:r>
      <w:r w:rsidRPr="007F5082">
        <w:rPr>
          <w:rFonts w:cs="Times New Roman"/>
          <w:bCs/>
          <w:iCs/>
          <w:spacing w:val="-2"/>
          <w:kern w:val="0"/>
          <w:szCs w:val="28"/>
          <w:lang w:val="en-US"/>
        </w:rPr>
        <w:t xml:space="preserve">các </w:t>
      </w:r>
      <w:r w:rsidRPr="007F5082">
        <w:rPr>
          <w:rFonts w:cs="Times New Roman"/>
          <w:bCs/>
          <w:iCs/>
          <w:spacing w:val="-2"/>
          <w:kern w:val="0"/>
          <w:szCs w:val="28"/>
        </w:rPr>
        <w:t>bảng xếp hạng quốc tế</w:t>
      </w:r>
      <w:r w:rsidRPr="007F5082">
        <w:rPr>
          <w:rStyle w:val="FootnoteReference"/>
          <w:rFonts w:cs="Times New Roman"/>
          <w:b/>
          <w:bCs/>
          <w:iCs/>
          <w:spacing w:val="-2"/>
          <w:kern w:val="0"/>
          <w:szCs w:val="28"/>
        </w:rPr>
        <w:footnoteReference w:id="41"/>
      </w:r>
      <w:r w:rsidRPr="007F5082">
        <w:rPr>
          <w:rFonts w:cs="Times New Roman"/>
          <w:bCs/>
          <w:iCs/>
          <w:spacing w:val="-2"/>
          <w:kern w:val="0"/>
          <w:szCs w:val="28"/>
        </w:rPr>
        <w:t>.</w:t>
      </w:r>
      <w:r w:rsidRPr="007F5082">
        <w:rPr>
          <w:rFonts w:cs="Times New Roman"/>
          <w:bCs/>
          <w:iCs/>
          <w:spacing w:val="-2"/>
          <w:kern w:val="0"/>
          <w:szCs w:val="28"/>
          <w:lang w:val="en-US"/>
        </w:rPr>
        <w:t xml:space="preserve"> </w:t>
      </w:r>
    </w:p>
    <w:p w14:paraId="3C35B57E" w14:textId="0C10B826" w:rsidR="00313F2F" w:rsidRPr="007F5082" w:rsidRDefault="00482E94" w:rsidP="001D0C45">
      <w:pPr>
        <w:widowControl w:val="0"/>
        <w:tabs>
          <w:tab w:val="left" w:pos="4332"/>
        </w:tabs>
        <w:adjustRightInd w:val="0"/>
        <w:snapToGrid w:val="0"/>
        <w:ind w:firstLine="567"/>
        <w:jc w:val="both"/>
        <w:rPr>
          <w:rFonts w:cs="Times New Roman"/>
          <w:bCs/>
          <w:kern w:val="0"/>
          <w:szCs w:val="28"/>
          <w:lang w:val="en-US"/>
        </w:rPr>
      </w:pPr>
      <w:r w:rsidRPr="007F5082">
        <w:rPr>
          <w:rFonts w:cs="Times New Roman"/>
          <w:iCs/>
          <w:kern w:val="0"/>
          <w:szCs w:val="28"/>
          <w:lang w:val="it-IT"/>
        </w:rPr>
        <w:t xml:space="preserve">Ban hành </w:t>
      </w:r>
      <w:r w:rsidRPr="007F5082">
        <w:rPr>
          <w:rFonts w:cs="Times New Roman"/>
          <w:bCs/>
          <w:kern w:val="0"/>
          <w:szCs w:val="28"/>
          <w:lang w:val="sv-SE"/>
        </w:rPr>
        <w:t xml:space="preserve">Chiến lược phát triển công nghiệp bán dẫn và </w:t>
      </w:r>
      <w:r w:rsidRPr="007F5082">
        <w:rPr>
          <w:rFonts w:cs="Times New Roman"/>
          <w:kern w:val="0"/>
          <w:szCs w:val="28"/>
          <w:lang w:val="sv-SE"/>
        </w:rPr>
        <w:t xml:space="preserve">Đề án Phát triển nguồn nhân lực ngành công nghiệp bán dẫn đến năm 2030. </w:t>
      </w:r>
      <w:r w:rsidRPr="007F5082">
        <w:rPr>
          <w:rFonts w:cs="Times New Roman"/>
          <w:bCs/>
          <w:kern w:val="0"/>
          <w:szCs w:val="28"/>
          <w:lang w:val="en-US"/>
        </w:rPr>
        <w:t>H</w:t>
      </w:r>
      <w:r w:rsidRPr="007F5082">
        <w:rPr>
          <w:rFonts w:cs="Times New Roman"/>
          <w:bCs/>
          <w:kern w:val="0"/>
          <w:szCs w:val="28"/>
        </w:rPr>
        <w:t>ệ sinh thái khởi nghiệp</w:t>
      </w:r>
      <w:r w:rsidRPr="007F5082">
        <w:rPr>
          <w:rFonts w:cs="Times New Roman"/>
          <w:bCs/>
          <w:kern w:val="0"/>
          <w:szCs w:val="28"/>
          <w:lang w:val="en-US"/>
        </w:rPr>
        <w:t xml:space="preserve"> đổi mới</w:t>
      </w:r>
      <w:r w:rsidRPr="007F5082">
        <w:rPr>
          <w:rFonts w:cs="Times New Roman"/>
          <w:bCs/>
          <w:kern w:val="0"/>
          <w:szCs w:val="28"/>
        </w:rPr>
        <w:t xml:space="preserve"> sáng tạo tiếp tục phát triển</w:t>
      </w:r>
      <w:r w:rsidRPr="007F5082">
        <w:rPr>
          <w:rFonts w:cs="Times New Roman"/>
          <w:bCs/>
          <w:kern w:val="0"/>
          <w:szCs w:val="28"/>
          <w:lang w:val="en-US"/>
        </w:rPr>
        <w:t xml:space="preserve"> mạnh với tinh thần dám nghĩ, dám làm, phát huy trí tuệ, bản lĩnh của người Việt Nam</w:t>
      </w:r>
      <w:r w:rsidRPr="007F5082">
        <w:rPr>
          <w:rFonts w:cs="Times New Roman"/>
          <w:bCs/>
          <w:kern w:val="0"/>
          <w:szCs w:val="28"/>
        </w:rPr>
        <w:t>;</w:t>
      </w:r>
      <w:r w:rsidRPr="007F5082">
        <w:rPr>
          <w:rFonts w:cs="Times New Roman"/>
          <w:kern w:val="0"/>
          <w:szCs w:val="28"/>
        </w:rPr>
        <w:t xml:space="preserve"> </w:t>
      </w:r>
      <w:r w:rsidRPr="007F5082">
        <w:rPr>
          <w:rFonts w:cs="Times New Roman"/>
          <w:bCs/>
          <w:kern w:val="0"/>
          <w:szCs w:val="28"/>
          <w:lang w:val="en-GB"/>
        </w:rPr>
        <w:t>c</w:t>
      </w:r>
      <w:r w:rsidRPr="007F5082">
        <w:rPr>
          <w:rFonts w:cs="Times New Roman"/>
          <w:bCs/>
          <w:kern w:val="0"/>
          <w:szCs w:val="28"/>
        </w:rPr>
        <w:t xml:space="preserve">hỉ số đổi mới sáng tạo toàn cầu của Việt Nam xếp hạng </w:t>
      </w:r>
      <w:r w:rsidRPr="007F5082">
        <w:rPr>
          <w:rFonts w:cs="Times New Roman"/>
          <w:b/>
          <w:bCs/>
          <w:kern w:val="0"/>
          <w:szCs w:val="28"/>
        </w:rPr>
        <w:t>4</w:t>
      </w:r>
      <w:r w:rsidRPr="007F5082">
        <w:rPr>
          <w:rFonts w:cs="Times New Roman"/>
          <w:b/>
          <w:bCs/>
          <w:kern w:val="0"/>
          <w:szCs w:val="28"/>
          <w:lang w:val="en-GB"/>
        </w:rPr>
        <w:t>4</w:t>
      </w:r>
      <w:r w:rsidRPr="007F5082">
        <w:rPr>
          <w:rFonts w:cs="Times New Roman"/>
          <w:b/>
          <w:bCs/>
          <w:kern w:val="0"/>
          <w:szCs w:val="28"/>
        </w:rPr>
        <w:t>/132</w:t>
      </w:r>
      <w:r w:rsidRPr="007F5082">
        <w:rPr>
          <w:rFonts w:cs="Times New Roman"/>
          <w:bCs/>
          <w:kern w:val="0"/>
          <w:szCs w:val="28"/>
        </w:rPr>
        <w:t xml:space="preserve">, tăng </w:t>
      </w:r>
      <w:r w:rsidRPr="007F5082">
        <w:rPr>
          <w:rFonts w:cs="Times New Roman"/>
          <w:b/>
          <w:bCs/>
          <w:kern w:val="0"/>
          <w:szCs w:val="28"/>
          <w:lang w:val="en-US"/>
        </w:rPr>
        <w:t>4</w:t>
      </w:r>
      <w:r w:rsidRPr="007F5082">
        <w:rPr>
          <w:rFonts w:cs="Times New Roman"/>
          <w:bCs/>
          <w:kern w:val="0"/>
          <w:szCs w:val="28"/>
        </w:rPr>
        <w:t xml:space="preserve"> bậc so với năm 202</w:t>
      </w:r>
      <w:r w:rsidRPr="007F5082">
        <w:rPr>
          <w:rFonts w:cs="Times New Roman"/>
          <w:bCs/>
          <w:kern w:val="0"/>
          <w:szCs w:val="28"/>
          <w:lang w:val="en-GB"/>
        </w:rPr>
        <w:t>2</w:t>
      </w:r>
      <w:r w:rsidRPr="007F5082">
        <w:rPr>
          <w:rStyle w:val="FootnoteReference"/>
          <w:rFonts w:cs="Times New Roman"/>
          <w:b/>
          <w:bCs/>
          <w:kern w:val="0"/>
          <w:szCs w:val="28"/>
          <w:lang w:val="en-GB"/>
        </w:rPr>
        <w:footnoteReference w:id="42"/>
      </w:r>
      <w:r w:rsidRPr="007F5082">
        <w:rPr>
          <w:rFonts w:cs="Times New Roman"/>
          <w:bCs/>
          <w:kern w:val="0"/>
          <w:szCs w:val="28"/>
          <w:lang w:val="en-US"/>
        </w:rPr>
        <w:t xml:space="preserve">. </w:t>
      </w:r>
    </w:p>
    <w:p w14:paraId="2DE1F0D9" w14:textId="6FC78A31" w:rsidR="00482E94" w:rsidRPr="007F5082" w:rsidRDefault="00482E94">
      <w:pPr>
        <w:widowControl w:val="0"/>
        <w:adjustRightInd w:val="0"/>
        <w:snapToGrid w:val="0"/>
        <w:ind w:firstLine="567"/>
        <w:jc w:val="both"/>
        <w:rPr>
          <w:rFonts w:cs="Times New Roman"/>
          <w:iCs/>
          <w:kern w:val="0"/>
          <w:szCs w:val="28"/>
        </w:rPr>
      </w:pPr>
      <w:r w:rsidRPr="007F5082">
        <w:rPr>
          <w:rFonts w:cs="Times New Roman"/>
          <w:kern w:val="0"/>
          <w:szCs w:val="28"/>
        </w:rPr>
        <w:t>C</w:t>
      </w:r>
      <w:r w:rsidRPr="007F5082">
        <w:rPr>
          <w:rFonts w:cs="Times New Roman"/>
          <w:iCs/>
          <w:kern w:val="0"/>
          <w:szCs w:val="28"/>
        </w:rPr>
        <w:t xml:space="preserve">ông tác chăm sóc, bảo vệ trẻ em, giáo dục thanh, thiếu niên, phát huy vai trò người cao tuổi, bình đẳng giới, vì sự tiến bộ của phụ nữ... được quan tâm </w:t>
      </w:r>
      <w:r w:rsidRPr="007F5082">
        <w:rPr>
          <w:rFonts w:cs="Times New Roman"/>
          <w:iCs/>
          <w:kern w:val="0"/>
          <w:szCs w:val="28"/>
          <w:lang w:val="en-US"/>
        </w:rPr>
        <w:t>thực hiện</w:t>
      </w:r>
      <w:r w:rsidRPr="007F5082">
        <w:rPr>
          <w:rFonts w:cs="Times New Roman"/>
          <w:iCs/>
          <w:kern w:val="0"/>
          <w:szCs w:val="28"/>
        </w:rPr>
        <w:t xml:space="preserve">. Các chính sách dân tộc, tôn giáo, tín ngưỡng được chú trọng. Phong trào thể thao quần chúng </w:t>
      </w:r>
      <w:r w:rsidRPr="007F5082">
        <w:rPr>
          <w:rFonts w:cs="Times New Roman"/>
          <w:iCs/>
          <w:kern w:val="0"/>
          <w:szCs w:val="28"/>
          <w:lang w:val="en-US"/>
        </w:rPr>
        <w:t>phát triển</w:t>
      </w:r>
      <w:r w:rsidRPr="007F5082">
        <w:rPr>
          <w:rFonts w:cs="Times New Roman"/>
          <w:iCs/>
          <w:kern w:val="0"/>
          <w:szCs w:val="28"/>
        </w:rPr>
        <w:t xml:space="preserve"> mạnh. </w:t>
      </w:r>
      <w:r w:rsidRPr="007F5082">
        <w:rPr>
          <w:rFonts w:cs="Times New Roman"/>
          <w:iCs/>
          <w:kern w:val="0"/>
          <w:szCs w:val="28"/>
          <w:lang w:val="en-US"/>
        </w:rPr>
        <w:t>T</w:t>
      </w:r>
      <w:r w:rsidRPr="007F5082">
        <w:rPr>
          <w:rFonts w:cs="Times New Roman"/>
          <w:iCs/>
          <w:kern w:val="0"/>
          <w:szCs w:val="28"/>
        </w:rPr>
        <w:t xml:space="preserve">hông tin, truyền thông được </w:t>
      </w:r>
      <w:r w:rsidRPr="007F5082">
        <w:rPr>
          <w:rFonts w:cs="Times New Roman"/>
          <w:iCs/>
          <w:kern w:val="0"/>
          <w:szCs w:val="28"/>
          <w:lang w:val="en-GB"/>
        </w:rPr>
        <w:t xml:space="preserve">tăng cường, </w:t>
      </w:r>
      <w:r w:rsidRPr="007F5082">
        <w:rPr>
          <w:rFonts w:cs="Times New Roman"/>
          <w:bCs/>
          <w:iCs/>
          <w:kern w:val="0"/>
          <w:szCs w:val="28"/>
        </w:rPr>
        <w:t>tạo đồng thuận xã hội.</w:t>
      </w:r>
    </w:p>
    <w:p w14:paraId="3E427652" w14:textId="59ED6728" w:rsidR="00482E94" w:rsidRPr="007F5082" w:rsidRDefault="00482E94" w:rsidP="002563DF">
      <w:pPr>
        <w:widowControl w:val="0"/>
        <w:adjustRightInd w:val="0"/>
        <w:snapToGrid w:val="0"/>
        <w:ind w:firstLine="567"/>
        <w:jc w:val="both"/>
        <w:rPr>
          <w:rFonts w:cs="Times New Roman"/>
          <w:b/>
          <w:bCs/>
          <w:iCs/>
          <w:kern w:val="0"/>
          <w:szCs w:val="28"/>
        </w:rPr>
      </w:pPr>
      <w:r w:rsidRPr="007F5082">
        <w:rPr>
          <w:rFonts w:cs="Times New Roman"/>
          <w:b/>
          <w:bCs/>
          <w:iCs/>
          <w:kern w:val="0"/>
          <w:szCs w:val="28"/>
        </w:rPr>
        <w:t xml:space="preserve">3. Về </w:t>
      </w:r>
      <w:r w:rsidR="003145B6" w:rsidRPr="007F5082">
        <w:rPr>
          <w:rFonts w:cs="Times New Roman"/>
          <w:b/>
          <w:bCs/>
          <w:iCs/>
          <w:kern w:val="0"/>
          <w:szCs w:val="28"/>
          <w:lang w:val="en-US"/>
        </w:rPr>
        <w:t xml:space="preserve">quản lý </w:t>
      </w:r>
      <w:r w:rsidRPr="007F5082">
        <w:rPr>
          <w:rFonts w:cs="Times New Roman"/>
          <w:b/>
          <w:bCs/>
          <w:iCs/>
          <w:kern w:val="0"/>
          <w:szCs w:val="28"/>
        </w:rPr>
        <w:t xml:space="preserve">tài nguyên, </w:t>
      </w:r>
      <w:r w:rsidR="003145B6" w:rsidRPr="007F5082">
        <w:rPr>
          <w:rFonts w:cs="Times New Roman"/>
          <w:b/>
          <w:bCs/>
          <w:iCs/>
          <w:kern w:val="0"/>
          <w:szCs w:val="28"/>
          <w:lang w:val="en-US"/>
        </w:rPr>
        <w:t xml:space="preserve">bảo vệ </w:t>
      </w:r>
      <w:r w:rsidRPr="007F5082">
        <w:rPr>
          <w:rFonts w:cs="Times New Roman"/>
          <w:b/>
          <w:bCs/>
          <w:iCs/>
          <w:kern w:val="0"/>
          <w:szCs w:val="28"/>
        </w:rPr>
        <w:t>môi trường, phòng</w:t>
      </w:r>
      <w:r w:rsidRPr="007F5082">
        <w:rPr>
          <w:rFonts w:cs="Times New Roman"/>
          <w:b/>
          <w:bCs/>
          <w:iCs/>
          <w:kern w:val="0"/>
          <w:szCs w:val="28"/>
          <w:lang w:val="en-US"/>
        </w:rPr>
        <w:t>,</w:t>
      </w:r>
      <w:r w:rsidRPr="007F5082">
        <w:rPr>
          <w:rFonts w:cs="Times New Roman"/>
          <w:b/>
          <w:bCs/>
          <w:iCs/>
          <w:kern w:val="0"/>
          <w:szCs w:val="28"/>
        </w:rPr>
        <w:t xml:space="preserve"> chống thiên tai, ứng phó biến đổi khí hậu</w:t>
      </w:r>
    </w:p>
    <w:p w14:paraId="59B244D7" w14:textId="34057F66" w:rsidR="00482E94" w:rsidRPr="007F5082" w:rsidRDefault="00482E94" w:rsidP="002563DF">
      <w:pPr>
        <w:widowControl w:val="0"/>
        <w:adjustRightInd w:val="0"/>
        <w:snapToGrid w:val="0"/>
        <w:ind w:firstLine="567"/>
        <w:jc w:val="both"/>
        <w:rPr>
          <w:rFonts w:cs="Times New Roman"/>
          <w:kern w:val="0"/>
          <w:szCs w:val="28"/>
          <w:lang w:val="en-US"/>
        </w:rPr>
      </w:pPr>
      <w:r w:rsidRPr="007F5082">
        <w:rPr>
          <w:rFonts w:cs="Times New Roman"/>
          <w:bCs/>
          <w:iCs/>
          <w:kern w:val="0"/>
          <w:szCs w:val="28"/>
          <w:lang w:val="en-GB"/>
        </w:rPr>
        <w:t>Đã cơ bản hoàn thành việc ban hành các văn bản hướng dẫn thi hành</w:t>
      </w:r>
      <w:r w:rsidRPr="007F5082">
        <w:rPr>
          <w:rFonts w:cs="Times New Roman"/>
          <w:bCs/>
          <w:iCs/>
          <w:kern w:val="0"/>
          <w:szCs w:val="28"/>
        </w:rPr>
        <w:t xml:space="preserve"> Luật Đất đai</w:t>
      </w:r>
      <w:r w:rsidRPr="007F5082">
        <w:rPr>
          <w:rFonts w:cs="Times New Roman"/>
          <w:bCs/>
          <w:iCs/>
          <w:kern w:val="0"/>
          <w:szCs w:val="28"/>
          <w:lang w:val="en-GB"/>
        </w:rPr>
        <w:t>, Luật Tài nguyên nước</w:t>
      </w:r>
      <w:r w:rsidRPr="007F5082">
        <w:rPr>
          <w:rFonts w:cs="Times New Roman"/>
          <w:bCs/>
          <w:iCs/>
          <w:kern w:val="0"/>
          <w:szCs w:val="28"/>
        </w:rPr>
        <w:t>. Tăng cường kiểm tra chấp hành pháp luật về bảo vệ môi trường; kiểm soát nguồn ô nhiễm; quản lý chất thải rắn sinh hoạt, phế liệu nhập khẩu</w:t>
      </w:r>
      <w:r w:rsidRPr="007F5082">
        <w:rPr>
          <w:rStyle w:val="FootnoteReference"/>
          <w:rFonts w:cs="Times New Roman"/>
          <w:b/>
          <w:bCs/>
          <w:iCs/>
          <w:kern w:val="0"/>
          <w:szCs w:val="28"/>
        </w:rPr>
        <w:footnoteReference w:id="43"/>
      </w:r>
      <w:r w:rsidRPr="007F5082">
        <w:rPr>
          <w:rFonts w:cs="Times New Roman"/>
          <w:bCs/>
          <w:iCs/>
          <w:kern w:val="0"/>
          <w:szCs w:val="28"/>
        </w:rPr>
        <w:t>. Huy động các nguồn lực ứng phó biến đổi khí hậu</w:t>
      </w:r>
      <w:r w:rsidRPr="007F5082">
        <w:rPr>
          <w:rFonts w:cs="Times New Roman"/>
          <w:bCs/>
          <w:iCs/>
          <w:kern w:val="0"/>
          <w:szCs w:val="28"/>
          <w:lang w:val="en-US"/>
        </w:rPr>
        <w:t>, nhất là</w:t>
      </w:r>
      <w:r w:rsidRPr="007F5082">
        <w:rPr>
          <w:rFonts w:cs="Times New Roman"/>
          <w:bCs/>
          <w:iCs/>
          <w:kern w:val="0"/>
          <w:szCs w:val="28"/>
        </w:rPr>
        <w:t xml:space="preserve"> tại vùng đồng bằng sông Cửu Long</w:t>
      </w:r>
      <w:r w:rsidRPr="007F5082">
        <w:rPr>
          <w:rFonts w:cs="Times New Roman"/>
          <w:bCs/>
          <w:iCs/>
          <w:kern w:val="0"/>
          <w:szCs w:val="28"/>
          <w:lang w:val="en-US"/>
        </w:rPr>
        <w:t>, miền Trung</w:t>
      </w:r>
      <w:r w:rsidRPr="007F5082">
        <w:rPr>
          <w:rStyle w:val="FootnoteReference"/>
          <w:rFonts w:cs="Times New Roman"/>
          <w:b/>
          <w:iCs/>
          <w:kern w:val="0"/>
          <w:szCs w:val="28"/>
        </w:rPr>
        <w:footnoteReference w:id="44"/>
      </w:r>
      <w:r w:rsidRPr="007F5082">
        <w:rPr>
          <w:rFonts w:cs="Times New Roman"/>
          <w:bCs/>
          <w:iCs/>
          <w:kern w:val="0"/>
          <w:szCs w:val="28"/>
          <w:lang w:val="en-GB"/>
        </w:rPr>
        <w:t>.</w:t>
      </w:r>
      <w:r w:rsidRPr="007F5082">
        <w:rPr>
          <w:rFonts w:cs="Times New Roman"/>
          <w:bCs/>
          <w:iCs/>
          <w:kern w:val="0"/>
          <w:szCs w:val="28"/>
        </w:rPr>
        <w:t xml:space="preserve"> </w:t>
      </w:r>
      <w:r w:rsidRPr="007F5082">
        <w:rPr>
          <w:rFonts w:cs="Times New Roman"/>
          <w:iCs/>
          <w:kern w:val="0"/>
          <w:szCs w:val="28"/>
        </w:rPr>
        <w:t xml:space="preserve">Triển khai quyết liệt các chương trình hành động </w:t>
      </w:r>
      <w:r w:rsidRPr="007F5082">
        <w:rPr>
          <w:rFonts w:cs="Times New Roman"/>
          <w:iCs/>
          <w:kern w:val="0"/>
          <w:szCs w:val="28"/>
          <w:lang w:val="en-US"/>
        </w:rPr>
        <w:t xml:space="preserve">phát triển xanh, </w:t>
      </w:r>
      <w:r w:rsidRPr="007F5082">
        <w:rPr>
          <w:rFonts w:cs="Times New Roman"/>
          <w:iCs/>
          <w:kern w:val="0"/>
          <w:szCs w:val="28"/>
        </w:rPr>
        <w:t>ứng phó với biến đổi khí hậu, giảm phát thải, chuyển đổi năng lượng</w:t>
      </w:r>
      <w:r w:rsidRPr="007F5082">
        <w:rPr>
          <w:rStyle w:val="FootnoteReference"/>
          <w:rFonts w:cs="Times New Roman"/>
          <w:b/>
          <w:bCs/>
          <w:iCs/>
          <w:kern w:val="0"/>
          <w:szCs w:val="28"/>
        </w:rPr>
        <w:footnoteReference w:id="45"/>
      </w:r>
      <w:r w:rsidRPr="007F5082">
        <w:rPr>
          <w:rFonts w:cs="Times New Roman"/>
          <w:bCs/>
          <w:iCs/>
          <w:kern w:val="0"/>
          <w:szCs w:val="28"/>
        </w:rPr>
        <w:t>.</w:t>
      </w:r>
      <w:r w:rsidRPr="007F5082">
        <w:rPr>
          <w:rFonts w:cs="Times New Roman"/>
          <w:bCs/>
          <w:iCs/>
          <w:kern w:val="0"/>
          <w:szCs w:val="28"/>
          <w:lang w:val="en-GB"/>
        </w:rPr>
        <w:t xml:space="preserve"> </w:t>
      </w:r>
      <w:bookmarkStart w:id="3" w:name="_Hlk180228603"/>
    </w:p>
    <w:p w14:paraId="425EF6CC" w14:textId="13319EA8" w:rsidR="00482E94" w:rsidRPr="007F5082" w:rsidRDefault="00482E94" w:rsidP="002563DF">
      <w:pPr>
        <w:widowControl w:val="0"/>
        <w:ind w:firstLine="567"/>
        <w:jc w:val="both"/>
        <w:rPr>
          <w:rFonts w:cs="Times New Roman"/>
          <w:kern w:val="0"/>
          <w:szCs w:val="28"/>
          <w:lang w:val="en-US"/>
        </w:rPr>
      </w:pPr>
      <w:r w:rsidRPr="007F5082">
        <w:rPr>
          <w:rFonts w:cs="Times New Roman"/>
          <w:kern w:val="0"/>
          <w:szCs w:val="28"/>
          <w:lang w:val="en-US"/>
        </w:rPr>
        <w:t xml:space="preserve">Công tác phòng, chống thiên tai được tập trung chỉ đạo. Đặc biệt, trước diễn biến phức tạp của cơn bão số 3 đổ bộ vào nước ta, mạnh nhất trong </w:t>
      </w:r>
      <w:r w:rsidRPr="007F5082">
        <w:rPr>
          <w:rFonts w:cs="Times New Roman"/>
          <w:b/>
          <w:kern w:val="0"/>
          <w:szCs w:val="28"/>
          <w:lang w:val="en-US"/>
        </w:rPr>
        <w:t>70</w:t>
      </w:r>
      <w:r w:rsidRPr="007F5082">
        <w:rPr>
          <w:rFonts w:cs="Times New Roman"/>
          <w:kern w:val="0"/>
          <w:szCs w:val="28"/>
          <w:lang w:val="en-US"/>
        </w:rPr>
        <w:t xml:space="preserve"> năm qua, Lãnh đạo Đảng, Nhà nước, Chính phủ, Thủ tướng Chính phủ đã chỉ đạo theo sát tình hình, ứng phó từ sớm, từ xa với nhiều cách làm mới, linh hoạt, sáng tạo, kịp thời, phòng ngừa ở mức cao nhất, sẵn sàng phương án cho mọi tình huống</w:t>
      </w:r>
      <w:r w:rsidRPr="007F5082">
        <w:rPr>
          <w:rStyle w:val="FootnoteReference"/>
          <w:rFonts w:cs="Times New Roman"/>
          <w:b/>
          <w:bCs/>
          <w:kern w:val="0"/>
          <w:szCs w:val="28"/>
          <w:lang w:val="en-US"/>
        </w:rPr>
        <w:footnoteReference w:id="46"/>
      </w:r>
      <w:r w:rsidRPr="007F5082">
        <w:rPr>
          <w:rFonts w:cs="Times New Roman"/>
          <w:kern w:val="0"/>
          <w:szCs w:val="28"/>
          <w:lang w:val="en-US"/>
        </w:rPr>
        <w:t>; xử lý bản lĩnh</w:t>
      </w:r>
      <w:r w:rsidRPr="007F5082">
        <w:rPr>
          <w:rFonts w:cs="Times New Roman"/>
          <w:bCs/>
          <w:iCs/>
          <w:kern w:val="0"/>
          <w:szCs w:val="28"/>
          <w:lang w:val="en-US"/>
        </w:rPr>
        <w:t>, khoa học, hiệu quả các tình huống khẩn cấp về đê điều, hồ đập; qua đó đã góp phần giảm thiểu thiệt hại về người và tài sản</w:t>
      </w:r>
      <w:r w:rsidRPr="007F5082">
        <w:rPr>
          <w:rFonts w:cs="Times New Roman"/>
          <w:kern w:val="0"/>
          <w:szCs w:val="28"/>
          <w:lang w:val="en-US"/>
        </w:rPr>
        <w:t>. Kịp thời động viên thăm hỏi; chỉ đạo khắc phục hậu quả, nhanh chóng khôi phục cơ sở hạ tầng, dịch vụ thiết yếu và các hoạt động kinh tế, xã hội</w:t>
      </w:r>
      <w:r w:rsidRPr="007F5082">
        <w:rPr>
          <w:rStyle w:val="FootnoteReference"/>
          <w:rFonts w:cs="Times New Roman"/>
          <w:b/>
          <w:kern w:val="0"/>
          <w:szCs w:val="28"/>
          <w:lang w:val="en-US"/>
        </w:rPr>
        <w:footnoteReference w:id="47"/>
      </w:r>
      <w:r w:rsidRPr="007F5082">
        <w:rPr>
          <w:rFonts w:cs="Times New Roman"/>
          <w:kern w:val="0"/>
          <w:szCs w:val="28"/>
          <w:lang w:val="en-US"/>
        </w:rPr>
        <w:t xml:space="preserve">, không để ai bị đói, bị rét, không có </w:t>
      </w:r>
      <w:r w:rsidRPr="007F5082">
        <w:rPr>
          <w:rFonts w:cs="Times New Roman"/>
          <w:kern w:val="0"/>
          <w:szCs w:val="28"/>
          <w:lang w:val="en-US"/>
        </w:rPr>
        <w:lastRenderedPageBreak/>
        <w:t>chỗ ở, học sinh sớm được đến trường, người bệnh được cứu chữa.</w:t>
      </w:r>
    </w:p>
    <w:p w14:paraId="244D8024" w14:textId="218E0711" w:rsidR="00482E94" w:rsidRPr="007F5082" w:rsidRDefault="00482E94" w:rsidP="001D0C45">
      <w:pPr>
        <w:widowControl w:val="0"/>
        <w:tabs>
          <w:tab w:val="left" w:pos="4332"/>
        </w:tabs>
        <w:adjustRightInd w:val="0"/>
        <w:snapToGrid w:val="0"/>
        <w:spacing w:line="247" w:lineRule="auto"/>
        <w:ind w:firstLine="567"/>
        <w:jc w:val="both"/>
        <w:rPr>
          <w:rFonts w:cs="Times New Roman"/>
          <w:kern w:val="0"/>
          <w:szCs w:val="28"/>
          <w:lang w:val="en-US"/>
        </w:rPr>
      </w:pPr>
      <w:r w:rsidRPr="007F5082">
        <w:rPr>
          <w:rFonts w:cs="Times New Roman"/>
          <w:kern w:val="0"/>
          <w:szCs w:val="28"/>
          <w:lang w:val="en-US"/>
        </w:rPr>
        <w:t xml:space="preserve">Trong khó khăn, thử thách, </w:t>
      </w:r>
      <w:r w:rsidR="00CF7F1E" w:rsidRPr="007F5082">
        <w:rPr>
          <w:rFonts w:cs="Times New Roman"/>
          <w:kern w:val="0"/>
          <w:szCs w:val="28"/>
          <w:lang w:val="en-US"/>
        </w:rPr>
        <w:t xml:space="preserve">tinh thần đại đoàn kết toàn dân tộc được phát huy; </w:t>
      </w:r>
      <w:r w:rsidRPr="007F5082">
        <w:rPr>
          <w:rFonts w:cs="Times New Roman"/>
          <w:kern w:val="0"/>
          <w:szCs w:val="28"/>
          <w:lang w:val="en-US"/>
        </w:rPr>
        <w:t xml:space="preserve">các lực lượng tuyến đầu cơ sở, nhất là quân đội, công an luôn là lực lượng xung kích, đi đầu, không quản ngại gian khổ, hy sinh để cứu hộ, cứu nạn, cứu trợ người dân, đã để lại những hình ảnh ấn tượng, tình cảm sâu nặng trong lòng nhân dân. </w:t>
      </w:r>
    </w:p>
    <w:bookmarkEnd w:id="3"/>
    <w:p w14:paraId="0FFA7620" w14:textId="1EDA0CCC" w:rsidR="00482E94" w:rsidRPr="007F5082" w:rsidRDefault="00482E94" w:rsidP="001D0C45">
      <w:pPr>
        <w:widowControl w:val="0"/>
        <w:adjustRightInd w:val="0"/>
        <w:snapToGrid w:val="0"/>
        <w:spacing w:line="247" w:lineRule="auto"/>
        <w:ind w:firstLine="567"/>
        <w:jc w:val="both"/>
        <w:rPr>
          <w:rFonts w:cs="Times New Roman"/>
          <w:b/>
          <w:bCs/>
          <w:spacing w:val="-8"/>
          <w:kern w:val="0"/>
          <w:szCs w:val="28"/>
        </w:rPr>
      </w:pPr>
      <w:r w:rsidRPr="007F5082">
        <w:rPr>
          <w:rFonts w:cs="Times New Roman"/>
          <w:b/>
          <w:bCs/>
          <w:spacing w:val="-8"/>
          <w:kern w:val="0"/>
          <w:szCs w:val="28"/>
        </w:rPr>
        <w:t>4. Về xây dựng, hoàn thiện pháp luật, cải cách hành chính, cải thiện môi trường đầu tư kinh doanh</w:t>
      </w:r>
      <w:r w:rsidRPr="007F5082">
        <w:rPr>
          <w:rFonts w:cs="Times New Roman"/>
          <w:b/>
          <w:bCs/>
          <w:spacing w:val="-8"/>
          <w:kern w:val="0"/>
          <w:szCs w:val="28"/>
          <w:lang w:val="en-US"/>
        </w:rPr>
        <w:t>,</w:t>
      </w:r>
      <w:r w:rsidRPr="007F5082">
        <w:rPr>
          <w:rFonts w:cs="Times New Roman"/>
          <w:b/>
          <w:bCs/>
          <w:spacing w:val="-8"/>
          <w:kern w:val="0"/>
          <w:szCs w:val="28"/>
        </w:rPr>
        <w:t xml:space="preserve"> chuyển đổi số</w:t>
      </w:r>
      <w:r w:rsidRPr="007F5082">
        <w:rPr>
          <w:rFonts w:cs="Times New Roman"/>
          <w:b/>
          <w:bCs/>
          <w:spacing w:val="-8"/>
          <w:kern w:val="0"/>
          <w:szCs w:val="28"/>
          <w:lang w:val="en-US"/>
        </w:rPr>
        <w:t>,</w:t>
      </w:r>
      <w:r w:rsidRPr="007F5082">
        <w:rPr>
          <w:rFonts w:cs="Times New Roman"/>
          <w:b/>
          <w:bCs/>
          <w:spacing w:val="-8"/>
          <w:kern w:val="0"/>
          <w:szCs w:val="28"/>
        </w:rPr>
        <w:t xml:space="preserve"> thanh tra, giải quyết khiếu nại, tố cáo</w:t>
      </w:r>
      <w:r w:rsidRPr="007F5082">
        <w:rPr>
          <w:rFonts w:cs="Times New Roman"/>
          <w:b/>
          <w:bCs/>
          <w:spacing w:val="-8"/>
          <w:kern w:val="0"/>
          <w:szCs w:val="28"/>
          <w:lang w:val="en-US"/>
        </w:rPr>
        <w:t xml:space="preserve"> và</w:t>
      </w:r>
      <w:r w:rsidRPr="007F5082">
        <w:rPr>
          <w:rFonts w:cs="Times New Roman"/>
          <w:b/>
          <w:bCs/>
          <w:spacing w:val="-8"/>
          <w:kern w:val="0"/>
          <w:szCs w:val="28"/>
        </w:rPr>
        <w:t xml:space="preserve"> phòng, chống tham nhũng, tiêu cực, lãng phí</w:t>
      </w:r>
    </w:p>
    <w:p w14:paraId="75EEA1F9" w14:textId="68F678D4" w:rsidR="00482E94" w:rsidRPr="007F5082" w:rsidRDefault="00482E94" w:rsidP="001D0C45">
      <w:pPr>
        <w:widowControl w:val="0"/>
        <w:tabs>
          <w:tab w:val="left" w:pos="4332"/>
        </w:tabs>
        <w:adjustRightInd w:val="0"/>
        <w:snapToGrid w:val="0"/>
        <w:spacing w:line="247" w:lineRule="auto"/>
        <w:ind w:firstLine="567"/>
        <w:jc w:val="both"/>
        <w:rPr>
          <w:rFonts w:cs="Times New Roman"/>
          <w:iCs/>
          <w:kern w:val="0"/>
          <w:szCs w:val="28"/>
          <w:lang w:val="en-US"/>
        </w:rPr>
      </w:pPr>
      <w:bookmarkStart w:id="4" w:name="_Hlk180311452"/>
      <w:r w:rsidRPr="007F5082">
        <w:rPr>
          <w:rFonts w:cs="Times New Roman"/>
          <w:bCs/>
          <w:iCs/>
          <w:kern w:val="0"/>
          <w:szCs w:val="28"/>
          <w:lang w:val="en-US"/>
        </w:rPr>
        <w:t xml:space="preserve">Quán triệt tinh thần thể chế là nguồn lực, động lực, là mục tiêu </w:t>
      </w:r>
      <w:bookmarkEnd w:id="4"/>
      <w:r w:rsidRPr="007F5082">
        <w:rPr>
          <w:rFonts w:cs="Times New Roman"/>
          <w:bCs/>
          <w:iCs/>
          <w:kern w:val="0"/>
          <w:szCs w:val="28"/>
          <w:lang w:val="en-US"/>
        </w:rPr>
        <w:t>của sự phát triển, công tác xây dựng, hoàn thiện pháp luật</w:t>
      </w:r>
      <w:r w:rsidRPr="007F5082">
        <w:rPr>
          <w:rFonts w:cs="Times New Roman"/>
          <w:iCs/>
          <w:kern w:val="0"/>
          <w:szCs w:val="28"/>
          <w:lang w:val="en-US"/>
        </w:rPr>
        <w:t xml:space="preserve"> được chỉ đạo quyết liệt với tư duy đổi mới trong cách nghĩ, cách làm</w:t>
      </w:r>
      <w:r w:rsidRPr="007F5082">
        <w:rPr>
          <w:rFonts w:cs="Times New Roman"/>
          <w:iCs/>
          <w:kern w:val="0"/>
          <w:szCs w:val="28"/>
          <w:lang w:val="fr-FR"/>
        </w:rPr>
        <w:t>;</w:t>
      </w:r>
      <w:r w:rsidRPr="007F5082">
        <w:rPr>
          <w:rFonts w:cs="Times New Roman"/>
          <w:iCs/>
          <w:kern w:val="0"/>
          <w:szCs w:val="28"/>
          <w:lang w:val="en-US"/>
        </w:rPr>
        <w:t xml:space="preserve"> rà soát, tháo gỡ khó khăn, vướng mắc, điểm nghẽn về thể chế, khơi thông, huy động và sử dụng hiệu quả các nguồn lực</w:t>
      </w:r>
      <w:r w:rsidRPr="007F5082">
        <w:rPr>
          <w:rStyle w:val="FootnoteReference"/>
          <w:rFonts w:cs="Times New Roman"/>
          <w:b/>
          <w:iCs/>
          <w:kern w:val="0"/>
          <w:szCs w:val="28"/>
          <w:lang w:val="en-US"/>
        </w:rPr>
        <w:footnoteReference w:id="48"/>
      </w:r>
      <w:r w:rsidRPr="007F5082">
        <w:rPr>
          <w:rFonts w:cs="Times New Roman"/>
          <w:iCs/>
          <w:kern w:val="0"/>
          <w:szCs w:val="28"/>
          <w:lang w:val="en-US"/>
        </w:rPr>
        <w:t>. Tập trung cao độ hoàn thiện, trình Quốc hội các dự án luật, nghị quyết</w:t>
      </w:r>
      <w:r w:rsidRPr="007F5082">
        <w:rPr>
          <w:rStyle w:val="FootnoteReference"/>
          <w:rFonts w:cs="Times New Roman"/>
          <w:b/>
          <w:iCs/>
          <w:kern w:val="0"/>
          <w:szCs w:val="28"/>
          <w:lang w:val="en-US"/>
        </w:rPr>
        <w:footnoteReference w:id="49"/>
      </w:r>
      <w:r w:rsidRPr="007F5082">
        <w:rPr>
          <w:rFonts w:cs="Times New Roman"/>
          <w:iCs/>
          <w:kern w:val="0"/>
          <w:szCs w:val="28"/>
          <w:lang w:val="en-US"/>
        </w:rPr>
        <w:t xml:space="preserve">, trong đó có hình thức một luật sửa nhiều luật trong lĩnh vực đầu tư, tài chính… trình </w:t>
      </w:r>
      <w:r w:rsidR="00C13D05" w:rsidRPr="007F5082">
        <w:rPr>
          <w:rFonts w:cs="Times New Roman"/>
          <w:iCs/>
          <w:kern w:val="0"/>
          <w:szCs w:val="28"/>
          <w:lang w:val="en-US"/>
        </w:rPr>
        <w:t xml:space="preserve">thông qua </w:t>
      </w:r>
      <w:r w:rsidRPr="007F5082">
        <w:rPr>
          <w:rFonts w:cs="Times New Roman"/>
          <w:iCs/>
          <w:kern w:val="0"/>
          <w:szCs w:val="28"/>
          <w:lang w:val="en-US"/>
        </w:rPr>
        <w:t xml:space="preserve">tại Kỳ họp thứ 8 theo Kết luận của Ban Chấp hành Trung ương. </w:t>
      </w:r>
    </w:p>
    <w:p w14:paraId="087F452C" w14:textId="4AF60AD3" w:rsidR="00482E94" w:rsidRPr="007F5082" w:rsidRDefault="00482E94" w:rsidP="001D0C45">
      <w:pPr>
        <w:widowControl w:val="0"/>
        <w:tabs>
          <w:tab w:val="left" w:pos="4332"/>
        </w:tabs>
        <w:adjustRightInd w:val="0"/>
        <w:snapToGrid w:val="0"/>
        <w:spacing w:line="247" w:lineRule="auto"/>
        <w:ind w:firstLine="567"/>
        <w:jc w:val="both"/>
        <w:rPr>
          <w:rFonts w:cs="Times New Roman"/>
          <w:iCs/>
          <w:kern w:val="0"/>
          <w:szCs w:val="28"/>
          <w:lang w:val="it-IT"/>
        </w:rPr>
      </w:pPr>
      <w:r w:rsidRPr="007F5082">
        <w:rPr>
          <w:rFonts w:cs="Times New Roman"/>
          <w:bCs/>
          <w:iCs/>
          <w:kern w:val="0"/>
          <w:szCs w:val="28"/>
          <w:lang w:val="it-IT"/>
        </w:rPr>
        <w:t xml:space="preserve">Tập trung cắt giảm, đơn giản hóa thủ tục hành chính, tiết giảm chi phí tuân thủ, xóa bỏ cơ chế </w:t>
      </w:r>
      <w:r w:rsidRPr="007F5082">
        <w:rPr>
          <w:rFonts w:cs="Times New Roman"/>
          <w:bCs/>
          <w:i/>
          <w:iCs/>
          <w:kern w:val="0"/>
          <w:szCs w:val="28"/>
          <w:lang w:val="it-IT"/>
        </w:rPr>
        <w:t>“xin - cho”</w:t>
      </w:r>
      <w:r w:rsidRPr="007F5082">
        <w:rPr>
          <w:rStyle w:val="FootnoteReference"/>
          <w:rFonts w:cs="Times New Roman"/>
          <w:b/>
          <w:iCs/>
          <w:kern w:val="0"/>
          <w:szCs w:val="28"/>
          <w:lang w:val="it-IT"/>
        </w:rPr>
        <w:footnoteReference w:id="50"/>
      </w:r>
      <w:r w:rsidRPr="007F5082">
        <w:rPr>
          <w:rFonts w:cs="Times New Roman"/>
          <w:bCs/>
          <w:iCs/>
          <w:kern w:val="0"/>
          <w:szCs w:val="28"/>
          <w:lang w:val="it-IT"/>
        </w:rPr>
        <w:t xml:space="preserve">; tạo môi trường đầu tư kinh doanh lành mạnh, thuận lợi. </w:t>
      </w:r>
      <w:r w:rsidRPr="007F5082">
        <w:rPr>
          <w:rFonts w:cs="Times New Roman"/>
          <w:iCs/>
          <w:kern w:val="0"/>
          <w:szCs w:val="28"/>
          <w:lang w:val="it-IT"/>
        </w:rPr>
        <w:t>Chuyển đổi số, phát triển Chính phủ số, kinh tế số</w:t>
      </w:r>
      <w:r w:rsidRPr="007F5082">
        <w:rPr>
          <w:rStyle w:val="FootnoteReference"/>
          <w:rFonts w:cs="Times New Roman"/>
          <w:b/>
          <w:bCs/>
          <w:iCs/>
          <w:kern w:val="0"/>
          <w:szCs w:val="28"/>
          <w:lang w:val="en-US"/>
        </w:rPr>
        <w:footnoteReference w:id="51"/>
      </w:r>
      <w:r w:rsidRPr="007F5082">
        <w:rPr>
          <w:rFonts w:cs="Times New Roman"/>
          <w:iCs/>
          <w:kern w:val="0"/>
          <w:szCs w:val="28"/>
          <w:lang w:val="it-IT"/>
        </w:rPr>
        <w:t xml:space="preserve"> và triển khai Đề án 06 đạt nhiều kết quả tích cực</w:t>
      </w:r>
      <w:r w:rsidRPr="007F5082">
        <w:rPr>
          <w:rStyle w:val="FootnoteReference"/>
          <w:rFonts w:cs="Times New Roman"/>
          <w:b/>
          <w:bCs/>
          <w:iCs/>
          <w:kern w:val="0"/>
          <w:szCs w:val="28"/>
          <w:lang w:val="en-US"/>
        </w:rPr>
        <w:footnoteReference w:id="52"/>
      </w:r>
      <w:r w:rsidRPr="007F5082">
        <w:rPr>
          <w:rFonts w:cs="Times New Roman"/>
          <w:iCs/>
          <w:kern w:val="0"/>
          <w:szCs w:val="28"/>
          <w:lang w:val="it-IT"/>
        </w:rPr>
        <w:t xml:space="preserve">. Chỉ số phát triển Chính phủ điện tử của Việt Nam </w:t>
      </w:r>
      <w:r w:rsidRPr="007F5082">
        <w:rPr>
          <w:rFonts w:cs="Times New Roman"/>
          <w:iCs/>
          <w:kern w:val="0"/>
          <w:szCs w:val="28"/>
          <w:lang w:val="it-IT"/>
        </w:rPr>
        <w:lastRenderedPageBreak/>
        <w:t xml:space="preserve">năm 2024 tăng </w:t>
      </w:r>
      <w:r w:rsidRPr="007F5082">
        <w:rPr>
          <w:rFonts w:cs="Times New Roman"/>
          <w:b/>
          <w:iCs/>
          <w:kern w:val="0"/>
          <w:szCs w:val="28"/>
          <w:lang w:val="it-IT"/>
        </w:rPr>
        <w:t>15</w:t>
      </w:r>
      <w:r w:rsidRPr="007F5082">
        <w:rPr>
          <w:rFonts w:cs="Times New Roman"/>
          <w:iCs/>
          <w:kern w:val="0"/>
          <w:szCs w:val="28"/>
          <w:lang w:val="it-IT"/>
        </w:rPr>
        <w:t xml:space="preserve"> bậc, xếp hạng </w:t>
      </w:r>
      <w:r w:rsidRPr="007F5082">
        <w:rPr>
          <w:rFonts w:cs="Times New Roman"/>
          <w:b/>
          <w:iCs/>
          <w:kern w:val="0"/>
          <w:szCs w:val="28"/>
          <w:lang w:val="it-IT"/>
        </w:rPr>
        <w:t>71/193</w:t>
      </w:r>
      <w:r w:rsidRPr="007F5082">
        <w:rPr>
          <w:rStyle w:val="FootnoteReference"/>
          <w:rFonts w:cs="Times New Roman"/>
          <w:b/>
          <w:iCs/>
          <w:kern w:val="0"/>
          <w:szCs w:val="28"/>
          <w:lang w:val="it-IT"/>
        </w:rPr>
        <w:footnoteReference w:id="53"/>
      </w:r>
      <w:r w:rsidRPr="007F5082">
        <w:rPr>
          <w:rFonts w:cs="Times New Roman"/>
          <w:iCs/>
          <w:kern w:val="0"/>
          <w:szCs w:val="28"/>
          <w:lang w:val="it-IT"/>
        </w:rPr>
        <w:t>.</w:t>
      </w:r>
    </w:p>
    <w:p w14:paraId="1D6556B4" w14:textId="43ADDBDA" w:rsidR="00482E94" w:rsidRPr="007F5082" w:rsidRDefault="00482E94" w:rsidP="00147A38">
      <w:pPr>
        <w:widowControl w:val="0"/>
        <w:adjustRightInd w:val="0"/>
        <w:snapToGrid w:val="0"/>
        <w:spacing w:line="228" w:lineRule="auto"/>
        <w:ind w:firstLine="567"/>
        <w:jc w:val="both"/>
        <w:rPr>
          <w:rFonts w:cs="Times New Roman"/>
          <w:b/>
          <w:bCs/>
          <w:kern w:val="0"/>
          <w:szCs w:val="28"/>
        </w:rPr>
      </w:pPr>
      <w:r w:rsidRPr="007F5082">
        <w:rPr>
          <w:rFonts w:cs="Times New Roman"/>
          <w:bCs/>
          <w:iCs/>
          <w:kern w:val="0"/>
          <w:szCs w:val="28"/>
          <w:lang w:val="en-US"/>
        </w:rPr>
        <w:t>Tiếp tục xây dựng bộ máy tinh gọn, hoạt động hiệu lực, hiệu quả</w:t>
      </w:r>
      <w:r w:rsidRPr="007F5082">
        <w:rPr>
          <w:rFonts w:cs="Times New Roman"/>
          <w:iCs/>
          <w:kern w:val="0"/>
          <w:szCs w:val="28"/>
          <w:lang w:val="en-US"/>
        </w:rPr>
        <w:t>; đẩy mạnh phân cấp, phân quyền</w:t>
      </w:r>
      <w:r w:rsidRPr="007F5082">
        <w:rPr>
          <w:rStyle w:val="FootnoteReference"/>
          <w:rFonts w:cs="Times New Roman"/>
          <w:b/>
          <w:iCs/>
          <w:kern w:val="0"/>
          <w:szCs w:val="28"/>
          <w:lang w:val="en-US"/>
        </w:rPr>
        <w:footnoteReference w:id="54"/>
      </w:r>
      <w:r w:rsidRPr="007F5082">
        <w:rPr>
          <w:rFonts w:cs="Times New Roman"/>
          <w:iCs/>
          <w:kern w:val="0"/>
          <w:szCs w:val="28"/>
          <w:lang w:val="en-US"/>
        </w:rPr>
        <w:t>; tập trung sắp xếp đơn vị hành chính cấp huyện, cấp xã</w:t>
      </w:r>
      <w:r w:rsidRPr="007F5082">
        <w:rPr>
          <w:rStyle w:val="FootnoteReference"/>
          <w:rFonts w:cs="Times New Roman"/>
          <w:b/>
          <w:iCs/>
          <w:kern w:val="0"/>
          <w:szCs w:val="28"/>
          <w:lang w:val="en-US"/>
        </w:rPr>
        <w:footnoteReference w:id="55"/>
      </w:r>
      <w:r w:rsidRPr="007F5082">
        <w:rPr>
          <w:rFonts w:cs="Times New Roman"/>
          <w:iCs/>
          <w:kern w:val="0"/>
          <w:szCs w:val="28"/>
          <w:lang w:val="en-US"/>
        </w:rPr>
        <w:t xml:space="preserve">; tăng cường kỷ luật, kỷ cương, tiếp tục chấn chỉnh tình trạng cán bộ, công chức đùn đẩy, né tránh, sợ trách nhiệm. </w:t>
      </w:r>
      <w:r w:rsidRPr="007F5082">
        <w:rPr>
          <w:rFonts w:cs="Times New Roman"/>
          <w:kern w:val="0"/>
          <w:szCs w:val="28"/>
          <w:lang w:val="de-DE"/>
        </w:rPr>
        <w:t>T</w:t>
      </w:r>
      <w:r w:rsidRPr="007F5082">
        <w:rPr>
          <w:rFonts w:cs="Times New Roman"/>
          <w:kern w:val="0"/>
          <w:szCs w:val="28"/>
        </w:rPr>
        <w:t xml:space="preserve">hực hiện nghiêm </w:t>
      </w:r>
      <w:r w:rsidRPr="007F5082">
        <w:rPr>
          <w:rFonts w:cs="Times New Roman"/>
          <w:iCs/>
          <w:kern w:val="0"/>
          <w:szCs w:val="28"/>
        </w:rPr>
        <w:t xml:space="preserve">Chương trình, </w:t>
      </w:r>
      <w:r w:rsidRPr="007F5082">
        <w:rPr>
          <w:rFonts w:eastAsia="Calibri" w:cs="Times New Roman"/>
          <w:iCs/>
          <w:kern w:val="0"/>
          <w:szCs w:val="28"/>
          <w:lang w:val="pt-BR"/>
        </w:rPr>
        <w:t xml:space="preserve">Kết luận của </w:t>
      </w:r>
      <w:r w:rsidRPr="007F5082">
        <w:rPr>
          <w:rFonts w:cs="Times New Roman"/>
          <w:iCs/>
          <w:kern w:val="0"/>
          <w:szCs w:val="28"/>
        </w:rPr>
        <w:t>Ban Chỉ đạo</w:t>
      </w:r>
      <w:r w:rsidRPr="007F5082">
        <w:rPr>
          <w:rFonts w:cs="Times New Roman"/>
          <w:iCs/>
          <w:kern w:val="0"/>
          <w:szCs w:val="28"/>
          <w:lang w:val="en-US"/>
        </w:rPr>
        <w:t xml:space="preserve"> Trung ương về phòng, chống tham nhũng, tiêu cực</w:t>
      </w:r>
      <w:r w:rsidR="00DA0310" w:rsidRPr="007F5082">
        <w:rPr>
          <w:rFonts w:eastAsia="Calibri" w:cs="Times New Roman"/>
          <w:iCs/>
          <w:kern w:val="0"/>
          <w:szCs w:val="28"/>
          <w:lang w:val="pt-BR"/>
        </w:rPr>
        <w:t>;</w:t>
      </w:r>
      <w:r w:rsidRPr="007F5082">
        <w:rPr>
          <w:rFonts w:eastAsia="Calibri" w:cs="Times New Roman"/>
          <w:iCs/>
          <w:kern w:val="0"/>
          <w:szCs w:val="28"/>
          <w:lang w:val="pt-BR"/>
        </w:rPr>
        <w:t xml:space="preserve"> </w:t>
      </w:r>
      <w:r w:rsidRPr="007F5082">
        <w:rPr>
          <w:rFonts w:cs="Times New Roman"/>
          <w:kern w:val="0"/>
          <w:szCs w:val="28"/>
          <w:lang w:val="pt-BR"/>
        </w:rPr>
        <w:t xml:space="preserve">thanh tra, </w:t>
      </w:r>
      <w:r w:rsidRPr="007F5082">
        <w:rPr>
          <w:rFonts w:cs="Times New Roman"/>
          <w:kern w:val="0"/>
          <w:szCs w:val="28"/>
          <w:lang w:val="en-US"/>
        </w:rPr>
        <w:t>giải quyết khiếu nại, tố cáo và tiếp công dân</w:t>
      </w:r>
      <w:r w:rsidRPr="007F5082">
        <w:rPr>
          <w:rFonts w:cs="Times New Roman"/>
          <w:kern w:val="0"/>
          <w:szCs w:val="28"/>
          <w:lang w:val="pt-BR"/>
        </w:rPr>
        <w:t xml:space="preserve"> được tăng cường</w:t>
      </w:r>
      <w:r w:rsidR="00DA0310" w:rsidRPr="007F5082">
        <w:rPr>
          <w:rStyle w:val="FootnoteReference"/>
          <w:rFonts w:cs="Times New Roman"/>
          <w:b/>
          <w:kern w:val="0"/>
          <w:szCs w:val="28"/>
          <w:lang w:val="pt-BR"/>
        </w:rPr>
        <w:footnoteReference w:id="56"/>
      </w:r>
      <w:r w:rsidRPr="007F5082">
        <w:rPr>
          <w:rFonts w:cs="Times New Roman"/>
          <w:kern w:val="0"/>
          <w:szCs w:val="28"/>
        </w:rPr>
        <w:t>.</w:t>
      </w:r>
    </w:p>
    <w:p w14:paraId="7F7DF06F" w14:textId="1E682BCF" w:rsidR="00482E94" w:rsidRPr="007F5082" w:rsidRDefault="00482E94" w:rsidP="00147A38">
      <w:pPr>
        <w:widowControl w:val="0"/>
        <w:tabs>
          <w:tab w:val="left" w:pos="4332"/>
        </w:tabs>
        <w:adjustRightInd w:val="0"/>
        <w:snapToGrid w:val="0"/>
        <w:spacing w:line="228" w:lineRule="auto"/>
        <w:ind w:firstLine="567"/>
        <w:jc w:val="both"/>
        <w:rPr>
          <w:rFonts w:cs="Times New Roman"/>
          <w:b/>
          <w:bCs/>
          <w:iCs/>
          <w:kern w:val="0"/>
          <w:szCs w:val="28"/>
        </w:rPr>
      </w:pPr>
      <w:r w:rsidRPr="007F5082">
        <w:rPr>
          <w:rFonts w:cs="Times New Roman"/>
          <w:b/>
          <w:bCs/>
          <w:kern w:val="0"/>
          <w:szCs w:val="28"/>
        </w:rPr>
        <w:t xml:space="preserve">5. </w:t>
      </w:r>
      <w:r w:rsidRPr="007F5082">
        <w:rPr>
          <w:rFonts w:cs="Times New Roman"/>
          <w:b/>
          <w:bCs/>
          <w:iCs/>
          <w:kern w:val="0"/>
          <w:szCs w:val="28"/>
        </w:rPr>
        <w:t xml:space="preserve">Về quốc phòng, an ninh, đối ngoại </w:t>
      </w:r>
    </w:p>
    <w:p w14:paraId="7E905E72" w14:textId="1B802E98" w:rsidR="00482E94" w:rsidRPr="007F5082" w:rsidRDefault="00482E94" w:rsidP="00147A38">
      <w:pPr>
        <w:widowControl w:val="0"/>
        <w:tabs>
          <w:tab w:val="left" w:pos="4332"/>
        </w:tabs>
        <w:adjustRightInd w:val="0"/>
        <w:snapToGrid w:val="0"/>
        <w:spacing w:line="228" w:lineRule="auto"/>
        <w:ind w:firstLine="567"/>
        <w:jc w:val="both"/>
        <w:rPr>
          <w:rFonts w:cs="Times New Roman"/>
          <w:kern w:val="0"/>
          <w:szCs w:val="28"/>
          <w:lang w:val="en-US"/>
        </w:rPr>
      </w:pPr>
      <w:r w:rsidRPr="007F5082">
        <w:rPr>
          <w:rFonts w:cs="Times New Roman"/>
          <w:kern w:val="0"/>
          <w:szCs w:val="28"/>
          <w:lang w:val="en-US"/>
        </w:rPr>
        <w:t xml:space="preserve">Đẩy mạnh xây dựng thế trận quốc phòng toàn dân, thế trận an ninh nhân dân, thế trận lòng dân vững chắc. Tiềm lực quốc phòng, an ninh được củng cố, tăng cường trên nhiều phương diện, nhất là xây dựng khu vực phòng thủ chiến lược, lâu dài. Xử lý linh hoạt, hiệu quả, khôn khéo các tình huống, bảo vệ vững chắc chủ quyền, toàn vẹn lãnh thổ, quản lý chặt chẽ biên giới. </w:t>
      </w:r>
    </w:p>
    <w:p w14:paraId="3B3F8701" w14:textId="499E57DC" w:rsidR="00482E94" w:rsidRPr="007F5082" w:rsidRDefault="00482E94" w:rsidP="00147A38">
      <w:pPr>
        <w:widowControl w:val="0"/>
        <w:tabs>
          <w:tab w:val="left" w:pos="4332"/>
        </w:tabs>
        <w:adjustRightInd w:val="0"/>
        <w:snapToGrid w:val="0"/>
        <w:spacing w:line="228" w:lineRule="auto"/>
        <w:ind w:firstLine="567"/>
        <w:jc w:val="both"/>
        <w:rPr>
          <w:rFonts w:cs="Times New Roman"/>
          <w:noProof/>
          <w:kern w:val="0"/>
          <w:szCs w:val="28"/>
          <w:lang w:val="en-US" w:eastAsia="vi-VN"/>
        </w:rPr>
      </w:pPr>
      <w:r w:rsidRPr="007F5082">
        <w:rPr>
          <w:rFonts w:cs="Times New Roman"/>
          <w:bCs/>
          <w:iCs/>
          <w:kern w:val="0"/>
          <w:szCs w:val="28"/>
          <w:lang w:val="en-US"/>
        </w:rPr>
        <w:t>Xử lý kịp thời, hiệu quả các vấn đề cấp bách, quan trọng về an ninh chính trị, trật tự an toàn xã hội</w:t>
      </w:r>
      <w:r w:rsidRPr="007F5082">
        <w:rPr>
          <w:rFonts w:cs="Times New Roman"/>
          <w:noProof/>
          <w:kern w:val="0"/>
          <w:szCs w:val="28"/>
          <w:lang w:val="en-US" w:eastAsia="vi-VN"/>
        </w:rPr>
        <w:t>. An toàn thông tin được tăng cường</w:t>
      </w:r>
      <w:r w:rsidRPr="007F5082">
        <w:rPr>
          <w:rFonts w:cs="Times New Roman"/>
          <w:noProof/>
          <w:kern w:val="0"/>
          <w:szCs w:val="28"/>
          <w:lang w:eastAsia="vi-VN"/>
        </w:rPr>
        <w:t xml:space="preserve">; chỉ số an toàn, an ninh mạng toàn cầu năm 2024 tăng </w:t>
      </w:r>
      <w:r w:rsidRPr="007F5082">
        <w:rPr>
          <w:rFonts w:cs="Times New Roman"/>
          <w:b/>
          <w:noProof/>
          <w:kern w:val="0"/>
          <w:szCs w:val="28"/>
          <w:lang w:eastAsia="vi-VN"/>
        </w:rPr>
        <w:t>8</w:t>
      </w:r>
      <w:r w:rsidRPr="007F5082">
        <w:rPr>
          <w:rFonts w:cs="Times New Roman"/>
          <w:noProof/>
          <w:kern w:val="0"/>
          <w:szCs w:val="28"/>
          <w:lang w:eastAsia="vi-VN"/>
        </w:rPr>
        <w:t xml:space="preserve"> bậc, xếp hạng </w:t>
      </w:r>
      <w:r w:rsidRPr="007F5082">
        <w:rPr>
          <w:rFonts w:cs="Times New Roman"/>
          <w:b/>
          <w:noProof/>
          <w:kern w:val="0"/>
          <w:szCs w:val="28"/>
          <w:lang w:eastAsia="vi-VN"/>
        </w:rPr>
        <w:t>17/194</w:t>
      </w:r>
      <w:r w:rsidRPr="007F5082">
        <w:rPr>
          <w:rStyle w:val="FootnoteReference"/>
          <w:rFonts w:cs="Times New Roman"/>
          <w:b/>
          <w:noProof/>
          <w:kern w:val="0"/>
          <w:szCs w:val="28"/>
          <w:lang w:eastAsia="vi-VN"/>
        </w:rPr>
        <w:footnoteReference w:id="57"/>
      </w:r>
      <w:r w:rsidRPr="007F5082">
        <w:rPr>
          <w:rFonts w:cs="Times New Roman"/>
          <w:noProof/>
          <w:kern w:val="0"/>
          <w:szCs w:val="28"/>
          <w:lang w:eastAsia="vi-VN"/>
        </w:rPr>
        <w:t xml:space="preserve">. Công </w:t>
      </w:r>
      <w:r w:rsidRPr="007F5082">
        <w:rPr>
          <w:rFonts w:cs="Times New Roman"/>
          <w:noProof/>
          <w:kern w:val="0"/>
          <w:szCs w:val="28"/>
          <w:lang w:val="en-US" w:eastAsia="vi-VN"/>
        </w:rPr>
        <w:t>tác đấu tranh phòng, chống các loại tội phạm</w:t>
      </w:r>
      <w:r w:rsidRPr="007F5082">
        <w:rPr>
          <w:rStyle w:val="FootnoteReference"/>
          <w:rFonts w:cs="Times New Roman"/>
          <w:b/>
          <w:noProof/>
          <w:kern w:val="0"/>
          <w:szCs w:val="28"/>
          <w:lang w:val="en-US" w:eastAsia="vi-VN"/>
        </w:rPr>
        <w:footnoteReference w:id="58"/>
      </w:r>
      <w:r w:rsidRPr="007F5082">
        <w:rPr>
          <w:rFonts w:cs="Times New Roman"/>
          <w:noProof/>
          <w:kern w:val="0"/>
          <w:szCs w:val="28"/>
          <w:lang w:val="en-US" w:eastAsia="vi-VN"/>
        </w:rPr>
        <w:t xml:space="preserve"> đạt kết quả tích cực; triển khai toàn diện các giải pháp bảo đảm an toàn giao thông</w:t>
      </w:r>
      <w:r w:rsidRPr="007F5082">
        <w:rPr>
          <w:rStyle w:val="FootnoteReference"/>
          <w:rFonts w:cs="Times New Roman"/>
          <w:b/>
          <w:noProof/>
          <w:kern w:val="0"/>
          <w:szCs w:val="28"/>
          <w:lang w:val="en-US" w:eastAsia="vi-VN"/>
        </w:rPr>
        <w:footnoteReference w:id="59"/>
      </w:r>
      <w:r w:rsidRPr="007F5082">
        <w:rPr>
          <w:rFonts w:cs="Times New Roman"/>
          <w:noProof/>
          <w:kern w:val="0"/>
          <w:szCs w:val="28"/>
          <w:lang w:val="en-US" w:eastAsia="vi-VN"/>
        </w:rPr>
        <w:t>; phòng, chống cháy nổ</w:t>
      </w:r>
      <w:r w:rsidRPr="007F5082">
        <w:rPr>
          <w:rStyle w:val="FootnoteReference"/>
          <w:rFonts w:cs="Times New Roman"/>
          <w:b/>
          <w:noProof/>
          <w:kern w:val="0"/>
          <w:szCs w:val="28"/>
          <w:lang w:val="en-US" w:eastAsia="vi-VN"/>
        </w:rPr>
        <w:footnoteReference w:id="60"/>
      </w:r>
      <w:r w:rsidRPr="007F5082">
        <w:rPr>
          <w:rFonts w:cs="Times New Roman"/>
          <w:noProof/>
          <w:kern w:val="0"/>
          <w:szCs w:val="28"/>
          <w:lang w:val="en-US" w:eastAsia="vi-VN"/>
        </w:rPr>
        <w:t xml:space="preserve">. </w:t>
      </w:r>
    </w:p>
    <w:p w14:paraId="302CA0CA" w14:textId="27262A6D" w:rsidR="00482E94" w:rsidRPr="007F5082" w:rsidRDefault="00482E94" w:rsidP="00147A38">
      <w:pPr>
        <w:widowControl w:val="0"/>
        <w:tabs>
          <w:tab w:val="left" w:pos="4332"/>
        </w:tabs>
        <w:adjustRightInd w:val="0"/>
        <w:snapToGrid w:val="0"/>
        <w:spacing w:line="228" w:lineRule="auto"/>
        <w:ind w:firstLine="567"/>
        <w:jc w:val="both"/>
        <w:rPr>
          <w:rFonts w:cs="Times New Roman"/>
          <w:iCs/>
          <w:kern w:val="0"/>
          <w:szCs w:val="28"/>
          <w:lang w:val="en-US"/>
        </w:rPr>
      </w:pPr>
      <w:r w:rsidRPr="007F5082">
        <w:rPr>
          <w:rFonts w:cs="Times New Roman"/>
          <w:bCs/>
          <w:iCs/>
          <w:spacing w:val="-2"/>
          <w:kern w:val="0"/>
          <w:szCs w:val="28"/>
          <w:lang w:val="en-US"/>
        </w:rPr>
        <w:t>Công tác đối ngoại và hội nhập quốc tế tiếp tục là điểm sáng;</w:t>
      </w:r>
      <w:r w:rsidRPr="007F5082">
        <w:rPr>
          <w:rFonts w:cs="Times New Roman"/>
          <w:iCs/>
          <w:spacing w:val="-2"/>
          <w:kern w:val="0"/>
          <w:szCs w:val="28"/>
          <w:lang w:val="en-US"/>
        </w:rPr>
        <w:t xml:space="preserve"> triển khai hiệu quả </w:t>
      </w:r>
      <w:r w:rsidRPr="007F5082">
        <w:rPr>
          <w:rFonts w:cs="Times New Roman"/>
          <w:bCs/>
          <w:iCs/>
          <w:spacing w:val="-2"/>
          <w:kern w:val="0"/>
          <w:szCs w:val="28"/>
          <w:lang w:val="en-US"/>
        </w:rPr>
        <w:t xml:space="preserve">trường phái ngoại giao cây tre, giữ nước từ sớm, từ xa; góp phần tạo môi trường hòa bình, hợp tác, phát triển. </w:t>
      </w:r>
      <w:r w:rsidRPr="007F5082">
        <w:rPr>
          <w:rFonts w:cs="Times New Roman"/>
          <w:iCs/>
          <w:spacing w:val="-2"/>
          <w:kern w:val="0"/>
          <w:szCs w:val="28"/>
          <w:lang w:val="en-US"/>
        </w:rPr>
        <w:t>Cục diện đối ngoại không ngừng được mở rộng</w:t>
      </w:r>
      <w:r w:rsidRPr="007F5082">
        <w:rPr>
          <w:rStyle w:val="FootnoteReference"/>
          <w:rFonts w:cs="Times New Roman"/>
          <w:b/>
          <w:iCs/>
          <w:spacing w:val="-2"/>
          <w:kern w:val="0"/>
          <w:szCs w:val="28"/>
          <w:lang w:val="en-US"/>
        </w:rPr>
        <w:footnoteReference w:id="61"/>
      </w:r>
      <w:r w:rsidRPr="007F5082">
        <w:rPr>
          <w:rFonts w:cs="Times New Roman"/>
          <w:iCs/>
          <w:spacing w:val="-2"/>
          <w:kern w:val="0"/>
          <w:szCs w:val="28"/>
          <w:lang w:val="en-US"/>
        </w:rPr>
        <w:t xml:space="preserve">; nâng cao </w:t>
      </w:r>
      <w:r w:rsidRPr="007F5082">
        <w:rPr>
          <w:rFonts w:cs="Times New Roman"/>
          <w:iCs/>
          <w:spacing w:val="-2"/>
          <w:kern w:val="0"/>
          <w:szCs w:val="28"/>
        </w:rPr>
        <w:t>vị thế, uy tín của đất</w:t>
      </w:r>
      <w:r w:rsidRPr="007F5082">
        <w:rPr>
          <w:rFonts w:cs="Times New Roman"/>
          <w:iCs/>
          <w:kern w:val="0"/>
          <w:szCs w:val="28"/>
        </w:rPr>
        <w:t xml:space="preserve"> nước</w:t>
      </w:r>
      <w:r w:rsidRPr="007F5082">
        <w:rPr>
          <w:rFonts w:cs="Times New Roman"/>
          <w:iCs/>
          <w:kern w:val="0"/>
          <w:szCs w:val="28"/>
          <w:lang w:val="en-US"/>
        </w:rPr>
        <w:t xml:space="preserve">. </w:t>
      </w:r>
      <w:r w:rsidRPr="007F5082">
        <w:rPr>
          <w:rFonts w:cs="Times New Roman"/>
          <w:iCs/>
          <w:spacing w:val="-4"/>
          <w:kern w:val="0"/>
          <w:szCs w:val="28"/>
          <w:lang w:val="en-US"/>
        </w:rPr>
        <w:t xml:space="preserve">Ngoại giao kinh tế, ngoại giao văn hóa được triển khai hiệu quả. Việt Nam </w:t>
      </w:r>
      <w:r w:rsidRPr="007F5082">
        <w:rPr>
          <w:rFonts w:cs="Times New Roman"/>
          <w:iCs/>
          <w:kern w:val="0"/>
          <w:szCs w:val="28"/>
          <w:lang w:val="en-US"/>
        </w:rPr>
        <w:t>đóng góp tích cực vào giải quyết các vấn đề khu vực và toàn cầu, được cộng đồng quốc tế ghi nhận, đánh giá cao.</w:t>
      </w:r>
    </w:p>
    <w:p w14:paraId="765A488E" w14:textId="07E5D7CA" w:rsidR="00482E94" w:rsidRPr="007F5082" w:rsidRDefault="00482E94" w:rsidP="001D0C45">
      <w:pPr>
        <w:widowControl w:val="0"/>
        <w:tabs>
          <w:tab w:val="left" w:pos="4332"/>
        </w:tabs>
        <w:adjustRightInd w:val="0"/>
        <w:snapToGrid w:val="0"/>
        <w:spacing w:line="252" w:lineRule="auto"/>
        <w:ind w:firstLine="567"/>
        <w:jc w:val="both"/>
        <w:rPr>
          <w:rFonts w:cs="Times New Roman"/>
          <w:b/>
          <w:bCs/>
          <w:kern w:val="0"/>
          <w:szCs w:val="28"/>
          <w:lang w:val="en-US"/>
        </w:rPr>
      </w:pPr>
      <w:r w:rsidRPr="007F5082">
        <w:rPr>
          <w:rFonts w:cs="Times New Roman"/>
          <w:b/>
          <w:bCs/>
          <w:kern w:val="0"/>
          <w:szCs w:val="28"/>
        </w:rPr>
        <w:lastRenderedPageBreak/>
        <w:t>IV. HẠN CHẾ</w:t>
      </w:r>
      <w:r w:rsidRPr="007F5082">
        <w:rPr>
          <w:rFonts w:cs="Times New Roman"/>
          <w:b/>
          <w:bCs/>
          <w:kern w:val="0"/>
          <w:szCs w:val="28"/>
          <w:lang w:val="en-US"/>
        </w:rPr>
        <w:t>, BẤT CẬP CẦN LƯU Ý XỬ LÝ</w:t>
      </w:r>
      <w:r w:rsidR="00DA0310" w:rsidRPr="007F5082">
        <w:rPr>
          <w:rFonts w:cs="Times New Roman"/>
          <w:b/>
          <w:bCs/>
          <w:kern w:val="0"/>
          <w:szCs w:val="28"/>
          <w:lang w:val="en-US"/>
        </w:rPr>
        <w:t xml:space="preserve"> QUYẾT LIỆT</w:t>
      </w:r>
    </w:p>
    <w:p w14:paraId="7D3673B2" w14:textId="282E8216" w:rsidR="00482E94" w:rsidRPr="007F5082" w:rsidRDefault="00482E94" w:rsidP="001D0C45">
      <w:pPr>
        <w:widowControl w:val="0"/>
        <w:tabs>
          <w:tab w:val="left" w:pos="4332"/>
        </w:tabs>
        <w:adjustRightInd w:val="0"/>
        <w:snapToGrid w:val="0"/>
        <w:spacing w:line="252" w:lineRule="auto"/>
        <w:ind w:firstLine="567"/>
        <w:jc w:val="both"/>
        <w:rPr>
          <w:rFonts w:cs="Times New Roman"/>
          <w:bCs/>
          <w:iCs/>
          <w:kern w:val="0"/>
          <w:szCs w:val="28"/>
          <w:lang w:val="en-US"/>
        </w:rPr>
      </w:pPr>
      <w:r w:rsidRPr="007F5082">
        <w:rPr>
          <w:rFonts w:cs="Times New Roman"/>
          <w:iCs/>
          <w:kern w:val="0"/>
          <w:szCs w:val="28"/>
          <w:lang w:val="en-US"/>
        </w:rPr>
        <w:t xml:space="preserve">Bên cạnh những kết quả đạt được là cơ bản, nước ta còn những hạn chế, bất cập và tiếp tục gặp nhiều khó khăn, thách thức. Ổn định kinh tế vĩ mô còn tiềm ẩn rủi ro. Hoạt động sản xuất, kinh doanh </w:t>
      </w:r>
      <w:r w:rsidR="00AE1BAF" w:rsidRPr="007F5082">
        <w:rPr>
          <w:rFonts w:cs="Times New Roman"/>
          <w:iCs/>
          <w:kern w:val="0"/>
          <w:szCs w:val="28"/>
          <w:lang w:val="en-US"/>
        </w:rPr>
        <w:t xml:space="preserve">còn </w:t>
      </w:r>
      <w:r w:rsidRPr="007F5082">
        <w:rPr>
          <w:rFonts w:cs="Times New Roman"/>
          <w:iCs/>
          <w:kern w:val="0"/>
          <w:szCs w:val="28"/>
          <w:lang w:val="en-US"/>
        </w:rPr>
        <w:t>gặp khó khăn</w:t>
      </w:r>
      <w:r w:rsidRPr="007F5082">
        <w:rPr>
          <w:rStyle w:val="FootnoteReference"/>
          <w:rFonts w:cs="Times New Roman"/>
          <w:b/>
          <w:iCs/>
          <w:kern w:val="0"/>
          <w:szCs w:val="28"/>
          <w:lang w:val="en-US"/>
        </w:rPr>
        <w:footnoteReference w:id="62"/>
      </w:r>
      <w:r w:rsidRPr="007F5082">
        <w:rPr>
          <w:rFonts w:cs="Times New Roman"/>
          <w:iCs/>
          <w:kern w:val="0"/>
          <w:szCs w:val="28"/>
          <w:lang w:val="en-US"/>
        </w:rPr>
        <w:t xml:space="preserve">; chi phí sản xuất còn cao; sức mua trong nước có dấu hiệu tăng chậm lại. </w:t>
      </w:r>
      <w:r w:rsidRPr="007F5082">
        <w:rPr>
          <w:rFonts w:cs="Times New Roman"/>
          <w:bCs/>
          <w:iCs/>
          <w:kern w:val="0"/>
          <w:szCs w:val="28"/>
        </w:rPr>
        <w:t>Một số chương trình, chính sách tín dụng triển khai</w:t>
      </w:r>
      <w:r w:rsidRPr="007F5082">
        <w:rPr>
          <w:rFonts w:cs="Times New Roman"/>
          <w:bCs/>
          <w:iCs/>
          <w:kern w:val="0"/>
          <w:szCs w:val="28"/>
          <w:lang w:val="en-US"/>
        </w:rPr>
        <w:t xml:space="preserve"> chậm. </w:t>
      </w:r>
      <w:r w:rsidRPr="007F5082">
        <w:rPr>
          <w:rFonts w:cs="Times New Roman"/>
          <w:iCs/>
          <w:kern w:val="0"/>
          <w:szCs w:val="28"/>
          <w:lang w:val="en-US"/>
        </w:rPr>
        <w:t>Nợ xấu có xu hướng tăng</w:t>
      </w:r>
      <w:r w:rsidRPr="007F5082">
        <w:rPr>
          <w:rStyle w:val="FootnoteReference"/>
          <w:rFonts w:cs="Times New Roman"/>
          <w:b/>
          <w:iCs/>
          <w:kern w:val="0"/>
          <w:szCs w:val="28"/>
          <w:lang w:val="en-US"/>
        </w:rPr>
        <w:footnoteReference w:id="63"/>
      </w:r>
      <w:r w:rsidRPr="007F5082">
        <w:rPr>
          <w:rFonts w:cs="Times New Roman"/>
          <w:iCs/>
          <w:kern w:val="0"/>
          <w:szCs w:val="28"/>
          <w:lang w:val="en-US"/>
        </w:rPr>
        <w:t>; khối lượng trái phiếu doanh nghiệp đáo hạn trong năm 2024 còn cao</w:t>
      </w:r>
      <w:r w:rsidRPr="007F5082">
        <w:rPr>
          <w:rStyle w:val="FootnoteReference"/>
          <w:rFonts w:cs="Times New Roman"/>
          <w:b/>
          <w:iCs/>
          <w:kern w:val="0"/>
          <w:szCs w:val="28"/>
          <w:lang w:val="en-US"/>
        </w:rPr>
        <w:footnoteReference w:id="64"/>
      </w:r>
      <w:r w:rsidRPr="007F5082">
        <w:rPr>
          <w:rFonts w:cs="Times New Roman"/>
          <w:iCs/>
          <w:kern w:val="0"/>
          <w:szCs w:val="28"/>
          <w:lang w:val="en-US"/>
        </w:rPr>
        <w:t xml:space="preserve">. </w:t>
      </w:r>
      <w:r w:rsidRPr="007F5082">
        <w:rPr>
          <w:rFonts w:cs="Times New Roman"/>
          <w:bCs/>
          <w:iCs/>
          <w:kern w:val="0"/>
          <w:szCs w:val="28"/>
          <w:lang w:val="en-US"/>
        </w:rPr>
        <w:t>Giải ngân vốn đầu tư công chậm</w:t>
      </w:r>
      <w:r w:rsidRPr="007F5082">
        <w:rPr>
          <w:rStyle w:val="FootnoteReference"/>
          <w:rFonts w:cs="Times New Roman"/>
          <w:b/>
          <w:bCs/>
          <w:iCs/>
          <w:kern w:val="0"/>
          <w:szCs w:val="28"/>
          <w:lang w:val="en-US"/>
        </w:rPr>
        <w:footnoteReference w:id="65"/>
      </w:r>
      <w:r w:rsidRPr="007F5082">
        <w:rPr>
          <w:rFonts w:cs="Times New Roman"/>
          <w:bCs/>
          <w:iCs/>
          <w:kern w:val="0"/>
          <w:szCs w:val="28"/>
          <w:lang w:val="en-US"/>
        </w:rPr>
        <w:t xml:space="preserve">; lãng phí trong quản lý tài sản công, đất đai… còn lớn; công tác bồi thường, giải phóng mặt bằng, tái định cư còn kéo dài. </w:t>
      </w:r>
      <w:r w:rsidRPr="007F5082">
        <w:rPr>
          <w:rFonts w:cs="Times New Roman"/>
          <w:iCs/>
          <w:kern w:val="0"/>
          <w:szCs w:val="28"/>
          <w:lang w:val="en-US"/>
        </w:rPr>
        <w:t>Buôn lậu, gian lận thương mại diễn biến phức tạp.</w:t>
      </w:r>
    </w:p>
    <w:p w14:paraId="172FAAFB" w14:textId="29543F3B" w:rsidR="00482E94" w:rsidRPr="007F5082" w:rsidRDefault="00482E94" w:rsidP="001D0C45">
      <w:pPr>
        <w:widowControl w:val="0"/>
        <w:tabs>
          <w:tab w:val="left" w:pos="4332"/>
        </w:tabs>
        <w:adjustRightInd w:val="0"/>
        <w:snapToGrid w:val="0"/>
        <w:spacing w:line="252" w:lineRule="auto"/>
        <w:ind w:firstLine="567"/>
        <w:jc w:val="both"/>
        <w:rPr>
          <w:rFonts w:cs="Times New Roman"/>
          <w:iCs/>
          <w:kern w:val="0"/>
          <w:szCs w:val="28"/>
          <w:lang w:val="en-US"/>
        </w:rPr>
      </w:pPr>
      <w:r w:rsidRPr="007F5082">
        <w:rPr>
          <w:rFonts w:cs="Times New Roman"/>
          <w:iCs/>
          <w:kern w:val="0"/>
          <w:szCs w:val="28"/>
          <w:lang w:val="en-US"/>
        </w:rPr>
        <w:t>Thể chế, pháp luật còn nhiều vướng mắc</w:t>
      </w:r>
      <w:r w:rsidR="00FA5447" w:rsidRPr="007F5082">
        <w:rPr>
          <w:rFonts w:cs="Times New Roman"/>
          <w:iCs/>
          <w:kern w:val="0"/>
          <w:szCs w:val="28"/>
          <w:lang w:val="en-US"/>
        </w:rPr>
        <w:t xml:space="preserve"> cần tháo gỡ</w:t>
      </w:r>
      <w:r w:rsidRPr="007F5082">
        <w:rPr>
          <w:rFonts w:cs="Times New Roman"/>
          <w:iCs/>
          <w:kern w:val="0"/>
          <w:szCs w:val="28"/>
          <w:lang w:val="en-US"/>
        </w:rPr>
        <w:t xml:space="preserve">; vẫn còn tình trạng nợ đọng, chậm ban hành văn bản quy định chi tiết, hướng dẫn thi hành luật, pháp lệnh. Việc phân cấp, phân quyền còn nhiều bất cập, vẫn tập trung nhiều ở Trung ương, vẫn còn tình trạng </w:t>
      </w:r>
      <w:r w:rsidRPr="007F5082">
        <w:rPr>
          <w:rFonts w:cs="Times New Roman"/>
          <w:i/>
          <w:iCs/>
          <w:kern w:val="0"/>
          <w:szCs w:val="28"/>
          <w:lang w:val="en-US"/>
        </w:rPr>
        <w:t>“chưa đúng vai thuộc bài”</w:t>
      </w:r>
      <w:r w:rsidRPr="007F5082">
        <w:rPr>
          <w:rFonts w:cs="Times New Roman"/>
          <w:iCs/>
          <w:kern w:val="0"/>
          <w:szCs w:val="28"/>
          <w:lang w:val="en-US"/>
        </w:rPr>
        <w:t>; việc cắt giảm một số quy định, thủ tục hành chính, tiêu chuẩn, quy chuẩn kỹ thuật, điều kiện kinh doanh chưa được xử lý kịp thời.</w:t>
      </w:r>
    </w:p>
    <w:p w14:paraId="4C6EAFD4" w14:textId="05D717F3" w:rsidR="00482E94" w:rsidRPr="007F5082" w:rsidRDefault="00482E94" w:rsidP="001D0C45">
      <w:pPr>
        <w:widowControl w:val="0"/>
        <w:tabs>
          <w:tab w:val="left" w:pos="4332"/>
        </w:tabs>
        <w:adjustRightInd w:val="0"/>
        <w:snapToGrid w:val="0"/>
        <w:spacing w:line="252" w:lineRule="auto"/>
        <w:ind w:firstLine="567"/>
        <w:jc w:val="both"/>
        <w:rPr>
          <w:rFonts w:cs="Times New Roman"/>
          <w:iCs/>
          <w:kern w:val="0"/>
          <w:szCs w:val="28"/>
          <w:lang w:val="en-US"/>
        </w:rPr>
      </w:pPr>
      <w:r w:rsidRPr="007F5082">
        <w:rPr>
          <w:rFonts w:cs="Times New Roman"/>
          <w:iCs/>
          <w:kern w:val="0"/>
          <w:szCs w:val="28"/>
          <w:lang w:val="en-US"/>
        </w:rPr>
        <w:t xml:space="preserve">Chất lượng nguồn nhân lực chưa đáp ứng yêu cầu, </w:t>
      </w:r>
      <w:r w:rsidRPr="007F5082">
        <w:rPr>
          <w:rFonts w:cs="Times New Roman"/>
          <w:bCs/>
          <w:iCs/>
          <w:kern w:val="0"/>
          <w:szCs w:val="28"/>
        </w:rPr>
        <w:t xml:space="preserve">đặc biệt trong các ngành công nghệ cao, các ngành phục vụ kinh tế số, kinh tế xanh, </w:t>
      </w:r>
      <w:r w:rsidRPr="007F5082">
        <w:rPr>
          <w:rFonts w:cs="Times New Roman"/>
          <w:bCs/>
          <w:iCs/>
          <w:kern w:val="0"/>
          <w:szCs w:val="28"/>
          <w:lang w:val="en-US"/>
        </w:rPr>
        <w:t>trí tuệ nhân tạo</w:t>
      </w:r>
      <w:r w:rsidRPr="007F5082">
        <w:rPr>
          <w:rFonts w:cs="Times New Roman"/>
          <w:bCs/>
          <w:iCs/>
          <w:kern w:val="0"/>
          <w:szCs w:val="28"/>
        </w:rPr>
        <w:t>, chip bán dẫn</w:t>
      </w:r>
      <w:r w:rsidR="005E6A92" w:rsidRPr="007F5082">
        <w:rPr>
          <w:rFonts w:cs="Times New Roman"/>
          <w:bCs/>
          <w:iCs/>
          <w:kern w:val="0"/>
          <w:szCs w:val="28"/>
          <w:lang w:val="en-US"/>
        </w:rPr>
        <w:t>, điện toán đám mây</w:t>
      </w:r>
      <w:r w:rsidRPr="007F5082">
        <w:rPr>
          <w:rFonts w:cs="Times New Roman"/>
          <w:bCs/>
          <w:iCs/>
          <w:kern w:val="0"/>
          <w:szCs w:val="28"/>
        </w:rPr>
        <w:t>…</w:t>
      </w:r>
      <w:r w:rsidRPr="007F5082">
        <w:rPr>
          <w:rFonts w:cs="Times New Roman"/>
          <w:iCs/>
          <w:kern w:val="0"/>
          <w:szCs w:val="28"/>
          <w:lang w:val="en-US"/>
        </w:rPr>
        <w:t xml:space="preserve"> Công tác đào tạo chưa </w:t>
      </w:r>
      <w:r w:rsidR="00F33434" w:rsidRPr="007F5082">
        <w:rPr>
          <w:rFonts w:cs="Times New Roman"/>
          <w:iCs/>
          <w:kern w:val="0"/>
          <w:szCs w:val="28"/>
          <w:lang w:val="en-US"/>
        </w:rPr>
        <w:t>theo kịp</w:t>
      </w:r>
      <w:r w:rsidRPr="007F5082">
        <w:rPr>
          <w:rFonts w:cs="Times New Roman"/>
          <w:iCs/>
          <w:kern w:val="0"/>
          <w:szCs w:val="28"/>
          <w:lang w:val="en-US"/>
        </w:rPr>
        <w:t xml:space="preserve"> yêu cầu mới về sử dụng lao động và nhu cầu </w:t>
      </w:r>
      <w:r w:rsidR="00676F77" w:rsidRPr="007F5082">
        <w:rPr>
          <w:rFonts w:cs="Times New Roman"/>
          <w:iCs/>
          <w:kern w:val="0"/>
          <w:szCs w:val="28"/>
          <w:lang w:val="en-US"/>
        </w:rPr>
        <w:t>phát triển</w:t>
      </w:r>
      <w:r w:rsidRPr="007F5082">
        <w:rPr>
          <w:rFonts w:cs="Times New Roman"/>
          <w:iCs/>
          <w:kern w:val="0"/>
          <w:szCs w:val="28"/>
          <w:lang w:val="en-US"/>
        </w:rPr>
        <w:t xml:space="preserve">. </w:t>
      </w:r>
    </w:p>
    <w:p w14:paraId="3FE1239B" w14:textId="27BE6FC3" w:rsidR="00482E94" w:rsidRPr="007F5082" w:rsidRDefault="00482E94" w:rsidP="001D0C45">
      <w:pPr>
        <w:widowControl w:val="0"/>
        <w:tabs>
          <w:tab w:val="left" w:pos="4332"/>
        </w:tabs>
        <w:adjustRightInd w:val="0"/>
        <w:snapToGrid w:val="0"/>
        <w:spacing w:line="252" w:lineRule="auto"/>
        <w:ind w:firstLine="567"/>
        <w:jc w:val="both"/>
        <w:rPr>
          <w:rFonts w:cs="Times New Roman"/>
          <w:iCs/>
          <w:kern w:val="0"/>
          <w:szCs w:val="28"/>
          <w:lang w:val="en-US"/>
        </w:rPr>
      </w:pPr>
      <w:r w:rsidRPr="007F5082">
        <w:rPr>
          <w:rFonts w:cs="Times New Roman"/>
          <w:iCs/>
          <w:kern w:val="0"/>
          <w:szCs w:val="28"/>
          <w:lang w:val="en-US"/>
        </w:rPr>
        <w:t xml:space="preserve">Đời sống của một bộ phận người dân còn khó khăn. Sạt lở, ngập úng, </w:t>
      </w:r>
      <w:r w:rsidR="00AF7F03" w:rsidRPr="007F5082">
        <w:rPr>
          <w:rFonts w:cs="Times New Roman"/>
          <w:iCs/>
          <w:kern w:val="0"/>
          <w:szCs w:val="28"/>
          <w:lang w:val="en-US"/>
        </w:rPr>
        <w:t xml:space="preserve">sụt lún, </w:t>
      </w:r>
      <w:r w:rsidRPr="007F5082">
        <w:rPr>
          <w:rFonts w:cs="Times New Roman"/>
          <w:iCs/>
          <w:kern w:val="0"/>
          <w:szCs w:val="28"/>
          <w:lang w:val="en-US"/>
        </w:rPr>
        <w:t>khô hạn, ùn tắc, tai nạn giao thông</w:t>
      </w:r>
      <w:r w:rsidRPr="007F5082">
        <w:rPr>
          <w:rStyle w:val="FootnoteReference"/>
          <w:rFonts w:cs="Times New Roman"/>
          <w:b/>
          <w:iCs/>
          <w:kern w:val="0"/>
          <w:szCs w:val="28"/>
          <w:lang w:val="en-US"/>
        </w:rPr>
        <w:footnoteReference w:id="66"/>
      </w:r>
      <w:r w:rsidRPr="007F5082">
        <w:rPr>
          <w:rFonts w:cs="Times New Roman"/>
          <w:iCs/>
          <w:kern w:val="0"/>
          <w:szCs w:val="28"/>
          <w:lang w:val="en-US"/>
        </w:rPr>
        <w:t>, cháy nổ</w:t>
      </w:r>
      <w:r w:rsidRPr="007F5082">
        <w:rPr>
          <w:rStyle w:val="FootnoteReference"/>
          <w:rFonts w:cs="Times New Roman"/>
          <w:b/>
          <w:iCs/>
          <w:kern w:val="0"/>
          <w:szCs w:val="28"/>
          <w:lang w:val="en-US"/>
        </w:rPr>
        <w:footnoteReference w:id="67"/>
      </w:r>
      <w:r w:rsidRPr="007F5082">
        <w:rPr>
          <w:rFonts w:cs="Times New Roman"/>
          <w:iCs/>
          <w:kern w:val="0"/>
          <w:szCs w:val="28"/>
          <w:lang w:val="en-US"/>
        </w:rPr>
        <w:t xml:space="preserve">, ô nhiễm môi trường, xử lý rác thải... vẫn là thách thức lớn. Thiên tai, bão lũ… diễn biến khó lường. Tình hình an ninh, trật tự ở một số địa bàn, tội phạm ma túy, công nghệ cao, lừa đảo qua mạng… còn phức tạp. </w:t>
      </w:r>
    </w:p>
    <w:p w14:paraId="03BE78F2" w14:textId="728CB7C8" w:rsidR="00482E94" w:rsidRPr="007F5082" w:rsidRDefault="00482E94" w:rsidP="001D0C45">
      <w:pPr>
        <w:widowControl w:val="0"/>
        <w:tabs>
          <w:tab w:val="left" w:pos="4332"/>
        </w:tabs>
        <w:adjustRightInd w:val="0"/>
        <w:snapToGrid w:val="0"/>
        <w:ind w:firstLine="567"/>
        <w:jc w:val="both"/>
        <w:rPr>
          <w:rFonts w:cs="Times New Roman"/>
          <w:b/>
          <w:iCs/>
          <w:kern w:val="0"/>
          <w:szCs w:val="28"/>
        </w:rPr>
      </w:pPr>
      <w:r w:rsidRPr="007F5082">
        <w:rPr>
          <w:rFonts w:cs="Times New Roman"/>
          <w:b/>
          <w:iCs/>
          <w:kern w:val="0"/>
          <w:szCs w:val="28"/>
        </w:rPr>
        <w:t>V. NGUYÊN NHÂN VÀ BÀI HỌC KINH NGHIỆM</w:t>
      </w:r>
    </w:p>
    <w:p w14:paraId="4B75D911" w14:textId="207AE13B" w:rsidR="00482E94" w:rsidRPr="007F5082" w:rsidRDefault="00482E94" w:rsidP="001D0C45">
      <w:pPr>
        <w:widowControl w:val="0"/>
        <w:tabs>
          <w:tab w:val="left" w:pos="4332"/>
        </w:tabs>
        <w:adjustRightInd w:val="0"/>
        <w:snapToGrid w:val="0"/>
        <w:ind w:firstLine="567"/>
        <w:jc w:val="both"/>
        <w:rPr>
          <w:rFonts w:cs="Times New Roman"/>
          <w:b/>
          <w:iCs/>
          <w:kern w:val="0"/>
          <w:szCs w:val="28"/>
          <w:lang w:val="en-GB"/>
        </w:rPr>
      </w:pPr>
      <w:r w:rsidRPr="007F5082">
        <w:rPr>
          <w:rFonts w:cs="Times New Roman"/>
          <w:b/>
          <w:iCs/>
          <w:kern w:val="0"/>
          <w:szCs w:val="28"/>
          <w:lang w:val="en-GB"/>
        </w:rPr>
        <w:t>1. Nguyên nhân kết quả đạt được</w:t>
      </w:r>
    </w:p>
    <w:p w14:paraId="03C758DB" w14:textId="0CA75E36" w:rsidR="00482E94" w:rsidRPr="007F5082" w:rsidRDefault="00482E94" w:rsidP="001D0C45">
      <w:pPr>
        <w:widowControl w:val="0"/>
        <w:tabs>
          <w:tab w:val="left" w:pos="4332"/>
        </w:tabs>
        <w:adjustRightInd w:val="0"/>
        <w:snapToGrid w:val="0"/>
        <w:ind w:firstLine="567"/>
        <w:jc w:val="both"/>
        <w:rPr>
          <w:rFonts w:cs="Times New Roman"/>
          <w:iCs/>
          <w:kern w:val="0"/>
          <w:szCs w:val="28"/>
          <w:lang w:val="en-GB"/>
        </w:rPr>
      </w:pPr>
      <w:r w:rsidRPr="007F5082">
        <w:rPr>
          <w:rFonts w:cs="Times New Roman"/>
          <w:bCs/>
          <w:iCs/>
          <w:kern w:val="0"/>
          <w:szCs w:val="28"/>
          <w:lang w:val="en-GB"/>
        </w:rPr>
        <w:t>Nhờ</w:t>
      </w:r>
      <w:r w:rsidRPr="007F5082">
        <w:rPr>
          <w:rFonts w:cs="Times New Roman"/>
          <w:bCs/>
          <w:iCs/>
          <w:kern w:val="0"/>
          <w:szCs w:val="28"/>
        </w:rPr>
        <w:t xml:space="preserve"> </w:t>
      </w:r>
      <w:r w:rsidRPr="007F5082">
        <w:rPr>
          <w:rFonts w:cs="Times New Roman"/>
          <w:iCs/>
          <w:kern w:val="0"/>
          <w:szCs w:val="28"/>
        </w:rPr>
        <w:t>sự lãnh đạo, chỉ đạo sâu sát, kịp thời, khoa học của Ban Chấp hành Trung ương Đảng, mà trực tiếp, thường xuyên là Bộ Chính trị, Ban Bí thư, đứng đầu là đồng chí Tổng Bí thư; sự giám sát, đồng hành,</w:t>
      </w:r>
      <w:r w:rsidRPr="007F5082">
        <w:rPr>
          <w:rFonts w:cs="Times New Roman"/>
          <w:iCs/>
          <w:kern w:val="0"/>
          <w:szCs w:val="28"/>
          <w:lang w:val="en-US"/>
        </w:rPr>
        <w:t xml:space="preserve"> chủ động</w:t>
      </w:r>
      <w:r w:rsidRPr="007F5082">
        <w:rPr>
          <w:rFonts w:cs="Times New Roman"/>
          <w:iCs/>
          <w:kern w:val="0"/>
          <w:szCs w:val="28"/>
        </w:rPr>
        <w:t xml:space="preserve"> phối hợp kịp thời, chặt chẽ, hiệu quả của Quốc hội, Ủy ban Thường vụ Quốc hội</w:t>
      </w:r>
      <w:r w:rsidRPr="007F5082">
        <w:rPr>
          <w:rFonts w:cs="Times New Roman"/>
          <w:iCs/>
          <w:kern w:val="0"/>
          <w:szCs w:val="28"/>
          <w:lang w:val="en-US"/>
        </w:rPr>
        <w:t>, các đại biểu Quốc hội</w:t>
      </w:r>
      <w:r w:rsidRPr="007F5082">
        <w:rPr>
          <w:rFonts w:cs="Times New Roman"/>
          <w:iCs/>
          <w:kern w:val="0"/>
          <w:szCs w:val="28"/>
        </w:rPr>
        <w:t xml:space="preserve"> và các cơ quan trong hệ thống chính trị; sự chỉ đạo, điều hành quyết liệt, chắc chắn</w:t>
      </w:r>
      <w:r w:rsidRPr="007F5082">
        <w:rPr>
          <w:rFonts w:cs="Times New Roman"/>
          <w:iCs/>
          <w:kern w:val="0"/>
          <w:szCs w:val="28"/>
          <w:lang w:val="en-US"/>
        </w:rPr>
        <w:t xml:space="preserve"> trên cơ sở nắm bắt và dự báo cơ bản sát tình hình</w:t>
      </w:r>
      <w:r w:rsidRPr="007F5082">
        <w:rPr>
          <w:rFonts w:cs="Times New Roman"/>
          <w:iCs/>
          <w:kern w:val="0"/>
          <w:szCs w:val="28"/>
        </w:rPr>
        <w:t xml:space="preserve">, </w:t>
      </w:r>
      <w:r w:rsidRPr="007F5082">
        <w:rPr>
          <w:rFonts w:cs="Times New Roman"/>
          <w:iCs/>
          <w:kern w:val="0"/>
          <w:szCs w:val="28"/>
          <w:lang w:val="en-GB"/>
        </w:rPr>
        <w:t>có phản ứng chính sách linh hoạt, kịp thời</w:t>
      </w:r>
      <w:r w:rsidRPr="007F5082">
        <w:rPr>
          <w:rFonts w:cs="Times New Roman"/>
          <w:iCs/>
          <w:kern w:val="0"/>
          <w:szCs w:val="28"/>
        </w:rPr>
        <w:t xml:space="preserve"> </w:t>
      </w:r>
      <w:r w:rsidRPr="007F5082">
        <w:rPr>
          <w:rFonts w:cs="Times New Roman"/>
          <w:iCs/>
          <w:kern w:val="0"/>
          <w:szCs w:val="28"/>
          <w:lang w:val="en-US"/>
        </w:rPr>
        <w:t>hiệu quả</w:t>
      </w:r>
      <w:r w:rsidRPr="007F5082">
        <w:rPr>
          <w:rFonts w:cs="Times New Roman"/>
          <w:iCs/>
          <w:kern w:val="0"/>
          <w:szCs w:val="28"/>
        </w:rPr>
        <w:t xml:space="preserve"> của Chính phủ, Thủ tướng Chính phủ, các cấp, các </w:t>
      </w:r>
      <w:r w:rsidRPr="007F5082">
        <w:rPr>
          <w:rFonts w:cs="Times New Roman"/>
          <w:iCs/>
          <w:kern w:val="0"/>
          <w:szCs w:val="28"/>
        </w:rPr>
        <w:lastRenderedPageBreak/>
        <w:t>ngành, các địa phương; sự ủng hộ, tham gia tích cực của các tầng lớp Nhân dân, cộng đồng doanh nghiệp; sự hợp tác, hỗ trợ, giúp đỡ của bạn bè quốc tế</w:t>
      </w:r>
      <w:r w:rsidRPr="007F5082">
        <w:rPr>
          <w:rFonts w:cs="Times New Roman"/>
          <w:iCs/>
          <w:kern w:val="0"/>
          <w:szCs w:val="28"/>
          <w:lang w:val="en-GB"/>
        </w:rPr>
        <w:t>.</w:t>
      </w:r>
    </w:p>
    <w:p w14:paraId="28C143E0" w14:textId="76D8FBE2" w:rsidR="00482E94" w:rsidRPr="007F5082" w:rsidRDefault="00482E94" w:rsidP="001D0C45">
      <w:pPr>
        <w:widowControl w:val="0"/>
        <w:tabs>
          <w:tab w:val="left" w:pos="4332"/>
        </w:tabs>
        <w:adjustRightInd w:val="0"/>
        <w:snapToGrid w:val="0"/>
        <w:ind w:firstLine="567"/>
        <w:jc w:val="both"/>
        <w:rPr>
          <w:rFonts w:cs="Times New Roman"/>
          <w:iCs/>
          <w:kern w:val="0"/>
          <w:szCs w:val="28"/>
        </w:rPr>
      </w:pPr>
      <w:r w:rsidRPr="007F5082">
        <w:rPr>
          <w:rFonts w:cs="Times New Roman"/>
          <w:b/>
          <w:iCs/>
          <w:kern w:val="0"/>
          <w:szCs w:val="28"/>
          <w:lang w:val="en-GB"/>
        </w:rPr>
        <w:t>2</w:t>
      </w:r>
      <w:r w:rsidRPr="007F5082">
        <w:rPr>
          <w:rFonts w:cs="Times New Roman"/>
          <w:b/>
          <w:iCs/>
          <w:kern w:val="0"/>
          <w:szCs w:val="28"/>
        </w:rPr>
        <w:t xml:space="preserve">. Nguyên nhân tồn tại, hạn chế </w:t>
      </w:r>
    </w:p>
    <w:p w14:paraId="3CC750F5" w14:textId="1EE3A349" w:rsidR="00482E94" w:rsidRPr="007F5082" w:rsidRDefault="00482E94" w:rsidP="001D0C45">
      <w:pPr>
        <w:widowControl w:val="0"/>
        <w:tabs>
          <w:tab w:val="left" w:pos="4332"/>
        </w:tabs>
        <w:adjustRightInd w:val="0"/>
        <w:snapToGrid w:val="0"/>
        <w:ind w:firstLine="567"/>
        <w:jc w:val="both"/>
        <w:rPr>
          <w:rFonts w:cs="Times New Roman"/>
          <w:iCs/>
          <w:kern w:val="0"/>
          <w:szCs w:val="28"/>
          <w:lang w:val="en-GB"/>
        </w:rPr>
      </w:pPr>
      <w:r w:rsidRPr="007F5082">
        <w:rPr>
          <w:rFonts w:cs="Times New Roman"/>
          <w:kern w:val="0"/>
          <w:szCs w:val="28"/>
          <w:lang w:val="en-US"/>
        </w:rPr>
        <w:t>Nguyên nhân khách quan là do bối cảnh</w:t>
      </w:r>
      <w:r w:rsidRPr="007F5082">
        <w:rPr>
          <w:rFonts w:cs="Times New Roman"/>
          <w:iCs/>
          <w:kern w:val="0"/>
          <w:szCs w:val="28"/>
        </w:rPr>
        <w:t xml:space="preserve"> thế giới, khu vực </w:t>
      </w:r>
      <w:r w:rsidRPr="007F5082">
        <w:rPr>
          <w:rFonts w:cs="Times New Roman"/>
          <w:iCs/>
          <w:kern w:val="0"/>
          <w:szCs w:val="28"/>
          <w:lang w:val="en-US"/>
        </w:rPr>
        <w:t>có nhiều bất ổn, bất lợi</w:t>
      </w:r>
      <w:r w:rsidRPr="007F5082">
        <w:rPr>
          <w:rFonts w:cs="Times New Roman"/>
          <w:iCs/>
          <w:kern w:val="0"/>
          <w:szCs w:val="28"/>
        </w:rPr>
        <w:t xml:space="preserve">; trong khi </w:t>
      </w:r>
      <w:r w:rsidRPr="007F5082">
        <w:rPr>
          <w:rFonts w:cs="Times New Roman"/>
          <w:iCs/>
          <w:kern w:val="0"/>
          <w:szCs w:val="28"/>
          <w:lang w:val="en-US"/>
        </w:rPr>
        <w:t xml:space="preserve">nền kinh tế </w:t>
      </w:r>
      <w:r w:rsidRPr="007F5082">
        <w:rPr>
          <w:rFonts w:cs="Times New Roman"/>
          <w:iCs/>
          <w:kern w:val="0"/>
          <w:szCs w:val="28"/>
        </w:rPr>
        <w:t xml:space="preserve">nước ta có độ mở lớn, </w:t>
      </w:r>
      <w:r w:rsidRPr="007F5082">
        <w:rPr>
          <w:rFonts w:cs="Times New Roman"/>
          <w:iCs/>
          <w:kern w:val="0"/>
          <w:szCs w:val="28"/>
          <w:lang w:val="en-US"/>
        </w:rPr>
        <w:t xml:space="preserve">sức chống chịu còn hạn chế. </w:t>
      </w:r>
      <w:r w:rsidRPr="007F5082">
        <w:rPr>
          <w:rFonts w:cs="Times New Roman"/>
          <w:iCs/>
          <w:kern w:val="0"/>
          <w:szCs w:val="28"/>
          <w:lang w:val="en-GB"/>
        </w:rPr>
        <w:t>Nguyên nhân chủ quan là do thể chế còn nhiều vướng mắc</w:t>
      </w:r>
      <w:r w:rsidR="00EC6AE4" w:rsidRPr="007F5082">
        <w:rPr>
          <w:rFonts w:cs="Times New Roman"/>
          <w:iCs/>
          <w:kern w:val="0"/>
          <w:szCs w:val="28"/>
          <w:lang w:val="en-GB"/>
        </w:rPr>
        <w:t>, nhất là</w:t>
      </w:r>
      <w:r w:rsidRPr="007F5082">
        <w:rPr>
          <w:rFonts w:cs="Times New Roman"/>
          <w:iCs/>
          <w:kern w:val="0"/>
          <w:szCs w:val="28"/>
          <w:lang w:val="en-US"/>
        </w:rPr>
        <w:t xml:space="preserve"> trong</w:t>
      </w:r>
      <w:r w:rsidRPr="007F5082">
        <w:rPr>
          <w:rFonts w:cs="Times New Roman"/>
          <w:iCs/>
          <w:kern w:val="0"/>
          <w:szCs w:val="28"/>
        </w:rPr>
        <w:t xml:space="preserve"> phân cấp, phân quyền </w:t>
      </w:r>
      <w:r w:rsidRPr="007F5082">
        <w:rPr>
          <w:rFonts w:cs="Times New Roman"/>
          <w:iCs/>
          <w:kern w:val="0"/>
          <w:szCs w:val="28"/>
          <w:lang w:val="en-US"/>
        </w:rPr>
        <w:t>chưa mạnh mẽ, tập trung nhiều ở Trung ương,</w:t>
      </w:r>
      <w:r w:rsidRPr="007F5082">
        <w:rPr>
          <w:rFonts w:cs="Times New Roman"/>
          <w:iCs/>
          <w:kern w:val="0"/>
          <w:szCs w:val="28"/>
        </w:rPr>
        <w:t xml:space="preserve"> </w:t>
      </w:r>
      <w:r w:rsidRPr="007F5082">
        <w:rPr>
          <w:rFonts w:cs="Times New Roman"/>
          <w:iCs/>
          <w:kern w:val="0"/>
          <w:szCs w:val="28"/>
          <w:lang w:val="en-US"/>
        </w:rPr>
        <w:t xml:space="preserve">giữa Chính phủ, Quốc hội vẫn còn chồng chéo, trùng lắp; </w:t>
      </w:r>
      <w:r w:rsidRPr="007F5082">
        <w:rPr>
          <w:rFonts w:cs="Times New Roman"/>
          <w:iCs/>
          <w:kern w:val="0"/>
          <w:szCs w:val="28"/>
        </w:rPr>
        <w:t xml:space="preserve">trách nhiệm của người đứng đầu trong </w:t>
      </w:r>
      <w:r w:rsidRPr="007F5082">
        <w:rPr>
          <w:rFonts w:cs="Times New Roman"/>
          <w:iCs/>
          <w:kern w:val="0"/>
          <w:szCs w:val="28"/>
          <w:lang w:val="en-GB"/>
        </w:rPr>
        <w:t>nhiều</w:t>
      </w:r>
      <w:r w:rsidRPr="007F5082">
        <w:rPr>
          <w:rFonts w:cs="Times New Roman"/>
          <w:iCs/>
          <w:kern w:val="0"/>
          <w:szCs w:val="28"/>
        </w:rPr>
        <w:t xml:space="preserve"> trường hợp chưa được phát huy</w:t>
      </w:r>
      <w:r w:rsidRPr="007F5082">
        <w:rPr>
          <w:rFonts w:cs="Times New Roman"/>
          <w:iCs/>
          <w:kern w:val="0"/>
          <w:szCs w:val="28"/>
          <w:lang w:val="en-GB"/>
        </w:rPr>
        <w:t>; công tác n</w:t>
      </w:r>
      <w:r w:rsidRPr="007F5082">
        <w:rPr>
          <w:rFonts w:cs="Times New Roman"/>
          <w:iCs/>
          <w:kern w:val="0"/>
          <w:szCs w:val="28"/>
        </w:rPr>
        <w:t xml:space="preserve">ắm bắt và dự báo tình hình </w:t>
      </w:r>
      <w:r w:rsidRPr="007F5082">
        <w:rPr>
          <w:rFonts w:cs="Times New Roman"/>
          <w:iCs/>
          <w:kern w:val="0"/>
          <w:szCs w:val="28"/>
          <w:lang w:val="en-US"/>
        </w:rPr>
        <w:t>có nơi, có lúc</w:t>
      </w:r>
      <w:r w:rsidRPr="007F5082">
        <w:rPr>
          <w:rFonts w:cs="Times New Roman"/>
          <w:iCs/>
          <w:kern w:val="0"/>
          <w:szCs w:val="28"/>
        </w:rPr>
        <w:t xml:space="preserve"> chưa sát; phản ứng chính sách của một số cơ quan, địa phương còn chậm. Thủ tục hành chính còn rườm rà, ách tắc. </w:t>
      </w:r>
      <w:r w:rsidRPr="007F5082">
        <w:rPr>
          <w:rFonts w:cs="Times New Roman"/>
          <w:iCs/>
          <w:kern w:val="0"/>
          <w:szCs w:val="28"/>
          <w:lang w:val="en-GB"/>
        </w:rPr>
        <w:t xml:space="preserve">Một bộ phận không nhỏ </w:t>
      </w:r>
      <w:r w:rsidRPr="007F5082">
        <w:rPr>
          <w:rFonts w:cs="Times New Roman"/>
          <w:iCs/>
          <w:kern w:val="0"/>
          <w:szCs w:val="28"/>
        </w:rPr>
        <w:t>cán bộ còn có tâm lý né tránh, sợ trách nhiệm, sợ sai</w:t>
      </w:r>
      <w:r w:rsidRPr="007F5082">
        <w:rPr>
          <w:rFonts w:cs="Times New Roman"/>
          <w:iCs/>
          <w:kern w:val="0"/>
          <w:szCs w:val="28"/>
          <w:lang w:val="en-GB"/>
        </w:rPr>
        <w:t>, làm việc cầm chừng, hiệu quả thấp.</w:t>
      </w:r>
    </w:p>
    <w:p w14:paraId="51EB5854" w14:textId="61E5D3B2" w:rsidR="00482E94" w:rsidRPr="007F5082" w:rsidRDefault="00482E94" w:rsidP="001D0C45">
      <w:pPr>
        <w:widowControl w:val="0"/>
        <w:tabs>
          <w:tab w:val="left" w:pos="4332"/>
        </w:tabs>
        <w:adjustRightInd w:val="0"/>
        <w:snapToGrid w:val="0"/>
        <w:ind w:firstLine="567"/>
        <w:jc w:val="both"/>
        <w:rPr>
          <w:rFonts w:cs="Times New Roman"/>
          <w:iCs/>
          <w:kern w:val="0"/>
          <w:szCs w:val="28"/>
          <w:lang w:val="en-GB"/>
        </w:rPr>
      </w:pPr>
      <w:r w:rsidRPr="007F5082">
        <w:rPr>
          <w:rFonts w:cs="Times New Roman"/>
          <w:b/>
          <w:iCs/>
          <w:kern w:val="0"/>
          <w:szCs w:val="28"/>
          <w:lang w:val="en-US"/>
        </w:rPr>
        <w:t>3</w:t>
      </w:r>
      <w:r w:rsidRPr="007F5082">
        <w:rPr>
          <w:rFonts w:cs="Times New Roman"/>
          <w:b/>
          <w:iCs/>
          <w:kern w:val="0"/>
          <w:szCs w:val="28"/>
        </w:rPr>
        <w:t>. Bài học kinh nghiệm</w:t>
      </w:r>
    </w:p>
    <w:p w14:paraId="79014426" w14:textId="0E6DD576" w:rsidR="00482E94" w:rsidRPr="007F5082" w:rsidRDefault="00482E94" w:rsidP="001D0C45">
      <w:pPr>
        <w:widowControl w:val="0"/>
        <w:tabs>
          <w:tab w:val="left" w:pos="4332"/>
        </w:tabs>
        <w:adjustRightInd w:val="0"/>
        <w:snapToGrid w:val="0"/>
        <w:ind w:firstLine="567"/>
        <w:jc w:val="both"/>
        <w:rPr>
          <w:rFonts w:cs="Times New Roman"/>
          <w:b/>
          <w:bCs/>
          <w:kern w:val="0"/>
          <w:szCs w:val="28"/>
        </w:rPr>
      </w:pPr>
      <w:r w:rsidRPr="007F5082">
        <w:rPr>
          <w:rFonts w:cs="Times New Roman"/>
          <w:b/>
          <w:kern w:val="0"/>
          <w:szCs w:val="28"/>
          <w:lang w:val="en-US"/>
        </w:rPr>
        <w:t>(i)</w:t>
      </w:r>
      <w:r w:rsidRPr="007F5082">
        <w:rPr>
          <w:rFonts w:cs="Times New Roman"/>
          <w:i/>
          <w:kern w:val="0"/>
          <w:szCs w:val="28"/>
          <w:lang w:val="en-US"/>
        </w:rPr>
        <w:t xml:space="preserve"> </w:t>
      </w:r>
      <w:r w:rsidRPr="007F5082">
        <w:rPr>
          <w:rFonts w:cs="Times New Roman"/>
          <w:kern w:val="0"/>
          <w:szCs w:val="28"/>
          <w:lang w:val="en-US"/>
        </w:rPr>
        <w:t xml:space="preserve">Nêu cao tinh thần đại đoàn kết; </w:t>
      </w:r>
      <w:r w:rsidRPr="007F5082">
        <w:rPr>
          <w:rFonts w:cs="Times New Roman"/>
          <w:kern w:val="0"/>
          <w:szCs w:val="28"/>
        </w:rPr>
        <w:t>đoàn kết toàn Đảng, đoàn kết toàn dân, đoàn kết dân tộc, đoàn kết quốc tế.</w:t>
      </w:r>
      <w:r w:rsidRPr="007F5082">
        <w:rPr>
          <w:rFonts w:cs="Times New Roman"/>
          <w:b/>
          <w:bCs/>
          <w:kern w:val="0"/>
          <w:szCs w:val="28"/>
        </w:rPr>
        <w:t xml:space="preserve"> </w:t>
      </w:r>
    </w:p>
    <w:p w14:paraId="296DE3C0" w14:textId="2CB992EC" w:rsidR="00482E94" w:rsidRPr="007F5082" w:rsidRDefault="00482E94" w:rsidP="001D0C45">
      <w:pPr>
        <w:widowControl w:val="0"/>
        <w:tabs>
          <w:tab w:val="left" w:pos="4332"/>
        </w:tabs>
        <w:adjustRightInd w:val="0"/>
        <w:snapToGrid w:val="0"/>
        <w:ind w:firstLine="567"/>
        <w:jc w:val="both"/>
        <w:rPr>
          <w:rFonts w:cs="Times New Roman"/>
          <w:bCs/>
          <w:iCs/>
          <w:kern w:val="0"/>
          <w:szCs w:val="28"/>
        </w:rPr>
      </w:pPr>
      <w:r w:rsidRPr="007F5082">
        <w:rPr>
          <w:rFonts w:cs="Times New Roman"/>
          <w:b/>
          <w:kern w:val="0"/>
          <w:szCs w:val="28"/>
          <w:lang w:val="en-US"/>
        </w:rPr>
        <w:t>(ii)</w:t>
      </w:r>
      <w:r w:rsidRPr="007F5082">
        <w:rPr>
          <w:rFonts w:cs="Times New Roman"/>
          <w:b/>
          <w:i/>
          <w:kern w:val="0"/>
          <w:szCs w:val="28"/>
          <w:lang w:val="en-US"/>
        </w:rPr>
        <w:t xml:space="preserve"> </w:t>
      </w:r>
      <w:r w:rsidRPr="007F5082">
        <w:rPr>
          <w:rFonts w:cs="Times New Roman"/>
          <w:bCs/>
          <w:iCs/>
          <w:kern w:val="0"/>
          <w:szCs w:val="28"/>
          <w:lang w:val="en-US"/>
        </w:rPr>
        <w:t>T</w:t>
      </w:r>
      <w:r w:rsidRPr="007F5082">
        <w:rPr>
          <w:rFonts w:cs="Times New Roman"/>
          <w:bCs/>
          <w:iCs/>
          <w:kern w:val="0"/>
          <w:szCs w:val="28"/>
        </w:rPr>
        <w:t>riển khai chủ động, quyết liệt, hiệu quả, sáng tạo các chủ trương, đường lối của Đảng, chính sách, pháp luật của Nhà nước</w:t>
      </w:r>
      <w:r w:rsidRPr="007F5082">
        <w:rPr>
          <w:rFonts w:cs="Times New Roman"/>
          <w:bCs/>
          <w:iCs/>
          <w:kern w:val="0"/>
          <w:szCs w:val="28"/>
          <w:lang w:val="en-US"/>
        </w:rPr>
        <w:t xml:space="preserve">; phản ứng chính sách kịp thời, hiệu quả đối với vấn đề mới, vấn đề khó. </w:t>
      </w:r>
    </w:p>
    <w:p w14:paraId="08E0C33D" w14:textId="1854804A" w:rsidR="00482E94" w:rsidRPr="007F5082" w:rsidRDefault="00482E94" w:rsidP="001D0C45">
      <w:pPr>
        <w:widowControl w:val="0"/>
        <w:tabs>
          <w:tab w:val="left" w:pos="4332"/>
        </w:tabs>
        <w:adjustRightInd w:val="0"/>
        <w:snapToGrid w:val="0"/>
        <w:ind w:firstLine="567"/>
        <w:jc w:val="both"/>
        <w:outlineLvl w:val="0"/>
        <w:rPr>
          <w:rFonts w:cs="Times New Roman"/>
          <w:b/>
          <w:bCs/>
          <w:kern w:val="0"/>
          <w:szCs w:val="28"/>
          <w:lang w:val="en-US"/>
        </w:rPr>
      </w:pPr>
      <w:r w:rsidRPr="007F5082">
        <w:rPr>
          <w:rFonts w:cs="Times New Roman"/>
          <w:b/>
          <w:bCs/>
          <w:kern w:val="0"/>
          <w:szCs w:val="28"/>
          <w:lang w:val="en-US"/>
        </w:rPr>
        <w:t xml:space="preserve">(iii) </w:t>
      </w:r>
      <w:r w:rsidRPr="007F5082">
        <w:rPr>
          <w:rFonts w:cs="Times New Roman"/>
          <w:bCs/>
          <w:kern w:val="0"/>
          <w:szCs w:val="28"/>
          <w:lang w:val="en-US"/>
        </w:rPr>
        <w:t>Kết hợp sức mạnh dân tộc với sức mạnh thời đại. Lấy nội lực là cơ bản, chiến lược lâu dài, là quyết định; ngoại lực là quan trọng, cần thiết, thường xuyên, đột phá.</w:t>
      </w:r>
      <w:r w:rsidRPr="007F5082">
        <w:rPr>
          <w:rFonts w:cs="Times New Roman"/>
          <w:b/>
          <w:bCs/>
          <w:kern w:val="0"/>
          <w:szCs w:val="28"/>
          <w:lang w:val="en-US"/>
        </w:rPr>
        <w:t xml:space="preserve"> </w:t>
      </w:r>
    </w:p>
    <w:p w14:paraId="3FBC9CC0" w14:textId="0D8C8E44" w:rsidR="00482E94" w:rsidRPr="007F5082" w:rsidRDefault="00482E94" w:rsidP="001D0C45">
      <w:pPr>
        <w:widowControl w:val="0"/>
        <w:tabs>
          <w:tab w:val="left" w:pos="4332"/>
        </w:tabs>
        <w:adjustRightInd w:val="0"/>
        <w:snapToGrid w:val="0"/>
        <w:ind w:firstLine="567"/>
        <w:jc w:val="both"/>
        <w:outlineLvl w:val="0"/>
        <w:rPr>
          <w:rFonts w:cs="Times New Roman"/>
          <w:b/>
          <w:bCs/>
          <w:i/>
          <w:kern w:val="0"/>
          <w:szCs w:val="28"/>
          <w:lang w:val="en-US"/>
        </w:rPr>
      </w:pPr>
      <w:r w:rsidRPr="007F5082">
        <w:rPr>
          <w:rFonts w:cs="Times New Roman"/>
          <w:b/>
          <w:bCs/>
          <w:kern w:val="0"/>
          <w:szCs w:val="28"/>
          <w:lang w:val="en-US"/>
        </w:rPr>
        <w:t>(iv)</w:t>
      </w:r>
      <w:r w:rsidRPr="007F5082">
        <w:rPr>
          <w:rFonts w:cs="Times New Roman"/>
          <w:bCs/>
          <w:kern w:val="0"/>
          <w:szCs w:val="28"/>
          <w:lang w:val="en-US"/>
        </w:rPr>
        <w:t xml:space="preserve"> Sức mạnh bắt nguồn từ Nhân dân. Nhân dân làm nên lịch sử.</w:t>
      </w:r>
      <w:r w:rsidRPr="007F5082">
        <w:rPr>
          <w:rFonts w:cs="Times New Roman"/>
          <w:b/>
          <w:bCs/>
          <w:i/>
          <w:kern w:val="0"/>
          <w:szCs w:val="28"/>
          <w:lang w:val="en-US"/>
        </w:rPr>
        <w:t xml:space="preserve"> </w:t>
      </w:r>
      <w:r w:rsidRPr="007F5082">
        <w:rPr>
          <w:rFonts w:cs="Times New Roman"/>
          <w:bCs/>
          <w:iCs/>
          <w:kern w:val="0"/>
          <w:szCs w:val="28"/>
        </w:rPr>
        <w:t xml:space="preserve">Lấy con người là trung tâm, là chủ thể, là mục tiêu và là nguồn lực, động lực </w:t>
      </w:r>
      <w:r w:rsidRPr="007F5082">
        <w:rPr>
          <w:rFonts w:cs="Times New Roman"/>
          <w:bCs/>
          <w:iCs/>
          <w:kern w:val="0"/>
          <w:szCs w:val="28"/>
          <w:lang w:val="en-US"/>
        </w:rPr>
        <w:t xml:space="preserve">quan trọng nhất </w:t>
      </w:r>
      <w:r w:rsidRPr="007F5082">
        <w:rPr>
          <w:rFonts w:cs="Times New Roman"/>
          <w:bCs/>
          <w:iCs/>
          <w:kern w:val="0"/>
          <w:szCs w:val="28"/>
        </w:rPr>
        <w:t>cho sự phát triển</w:t>
      </w:r>
      <w:r w:rsidRPr="007F5082">
        <w:rPr>
          <w:rFonts w:cs="Times New Roman"/>
          <w:bCs/>
          <w:iCs/>
          <w:kern w:val="0"/>
          <w:szCs w:val="28"/>
          <w:lang w:val="en-US"/>
        </w:rPr>
        <w:t>.</w:t>
      </w:r>
    </w:p>
    <w:p w14:paraId="080C86D3" w14:textId="1A2C095A" w:rsidR="00482E94" w:rsidRPr="007F5082" w:rsidRDefault="00482E94" w:rsidP="00147A38">
      <w:pPr>
        <w:widowControl w:val="0"/>
        <w:tabs>
          <w:tab w:val="left" w:pos="4332"/>
        </w:tabs>
        <w:adjustRightInd w:val="0"/>
        <w:snapToGrid w:val="0"/>
        <w:ind w:firstLine="567"/>
        <w:jc w:val="both"/>
        <w:outlineLvl w:val="0"/>
        <w:rPr>
          <w:rFonts w:cs="Times New Roman"/>
          <w:kern w:val="0"/>
          <w:szCs w:val="28"/>
        </w:rPr>
      </w:pPr>
      <w:r w:rsidRPr="007F5082">
        <w:rPr>
          <w:rFonts w:cs="Times New Roman"/>
          <w:b/>
          <w:bCs/>
          <w:kern w:val="0"/>
          <w:szCs w:val="28"/>
          <w:lang w:val="en-US"/>
        </w:rPr>
        <w:t xml:space="preserve">(v) </w:t>
      </w:r>
      <w:r w:rsidRPr="007F5082">
        <w:rPr>
          <w:rFonts w:cs="Times New Roman"/>
          <w:bCs/>
          <w:iCs/>
          <w:kern w:val="0"/>
          <w:szCs w:val="28"/>
          <w:lang w:val="en-US"/>
        </w:rPr>
        <w:t>Đẩy mạnh</w:t>
      </w:r>
      <w:r w:rsidRPr="007F5082">
        <w:rPr>
          <w:rFonts w:cs="Times New Roman"/>
          <w:bCs/>
          <w:iCs/>
          <w:kern w:val="0"/>
          <w:szCs w:val="28"/>
        </w:rPr>
        <w:t xml:space="preserve"> phân cấp, phân quyền</w:t>
      </w:r>
      <w:r w:rsidRPr="007F5082">
        <w:rPr>
          <w:rFonts w:cs="Times New Roman"/>
          <w:bCs/>
          <w:iCs/>
          <w:kern w:val="0"/>
          <w:szCs w:val="28"/>
          <w:lang w:val="en-US"/>
        </w:rPr>
        <w:t xml:space="preserve"> đi đôi với phân bổ nguồn lực, tăng cường kiểm tra, giám sát, kiểm soát quyền lực, nâng cao năng lực thực thi. Các cấp quyết liệt cải cách hành chính, kiên quyết </w:t>
      </w:r>
      <w:r w:rsidRPr="007F5082">
        <w:rPr>
          <w:rFonts w:cs="Times New Roman"/>
          <w:bCs/>
          <w:kern w:val="0"/>
          <w:szCs w:val="28"/>
          <w:lang w:val="en-US"/>
        </w:rPr>
        <w:t xml:space="preserve">xóa bỏ cơ chế </w:t>
      </w:r>
      <w:r w:rsidRPr="007F5082">
        <w:rPr>
          <w:rFonts w:cs="Times New Roman"/>
          <w:bCs/>
          <w:i/>
          <w:kern w:val="0"/>
          <w:szCs w:val="28"/>
          <w:lang w:val="en-US"/>
        </w:rPr>
        <w:t>“xin - cho”</w:t>
      </w:r>
      <w:r w:rsidRPr="007F5082">
        <w:rPr>
          <w:rFonts w:cs="Times New Roman"/>
          <w:kern w:val="0"/>
          <w:szCs w:val="28"/>
        </w:rPr>
        <w:t>.</w:t>
      </w:r>
    </w:p>
    <w:p w14:paraId="628466AE" w14:textId="36BA78F3" w:rsidR="00482E94" w:rsidRPr="007F5082" w:rsidRDefault="00482E94">
      <w:pPr>
        <w:widowControl w:val="0"/>
        <w:tabs>
          <w:tab w:val="left" w:pos="4332"/>
        </w:tabs>
        <w:adjustRightInd w:val="0"/>
        <w:snapToGrid w:val="0"/>
        <w:ind w:firstLine="567"/>
        <w:jc w:val="both"/>
        <w:rPr>
          <w:rFonts w:cs="Times New Roman"/>
          <w:iCs/>
          <w:kern w:val="0"/>
          <w:szCs w:val="28"/>
        </w:rPr>
      </w:pPr>
      <w:r w:rsidRPr="007F5082">
        <w:rPr>
          <w:rFonts w:cs="Times New Roman"/>
          <w:b/>
          <w:iCs/>
          <w:kern w:val="0"/>
          <w:szCs w:val="28"/>
        </w:rPr>
        <w:t>V</w:t>
      </w:r>
      <w:r w:rsidRPr="007F5082">
        <w:rPr>
          <w:rFonts w:cs="Times New Roman"/>
          <w:b/>
          <w:bCs/>
          <w:kern w:val="0"/>
          <w:szCs w:val="28"/>
        </w:rPr>
        <w:t xml:space="preserve">I. NHIỆM VỤ, GIẢI PHÁP NHỮNG THÁNG CUỐI NĂM </w:t>
      </w:r>
    </w:p>
    <w:p w14:paraId="5E06A9D3" w14:textId="02989EB5" w:rsidR="00482E94" w:rsidRPr="007F5082" w:rsidRDefault="00482E94" w:rsidP="00147A38">
      <w:pPr>
        <w:widowControl w:val="0"/>
        <w:ind w:firstLine="567"/>
        <w:jc w:val="both"/>
        <w:rPr>
          <w:rFonts w:eastAsia="Calibri" w:cs="Times New Roman"/>
          <w:spacing w:val="-2"/>
          <w:kern w:val="0"/>
          <w:szCs w:val="28"/>
          <w:lang w:val="en-US"/>
        </w:rPr>
      </w:pPr>
      <w:r w:rsidRPr="007F5082">
        <w:rPr>
          <w:rFonts w:eastAsia="Calibri" w:cs="Times New Roman"/>
          <w:bCs/>
          <w:spacing w:val="-2"/>
          <w:kern w:val="0"/>
          <w:szCs w:val="28"/>
          <w:lang w:val="en-US"/>
        </w:rPr>
        <w:t xml:space="preserve">Các cấp, các ngành, các địa phương trên cơ sở chức năng, quyền hạn tiếp tục tập trung thực hiện đồng bộ, hiệu quả các nhiệm vụ, giải pháp trên các lĩnh vực. Trong đó, </w:t>
      </w:r>
      <w:r w:rsidRPr="007F5082">
        <w:rPr>
          <w:rFonts w:eastAsia="Calibri" w:cs="Times New Roman"/>
          <w:spacing w:val="-2"/>
          <w:kern w:val="0"/>
          <w:szCs w:val="28"/>
          <w:lang w:val="en-US"/>
        </w:rPr>
        <w:t xml:space="preserve">tiếp tục nỗ lực khắc phục hậu quả thiên tai, nhất là </w:t>
      </w:r>
      <w:r w:rsidRPr="007F5082">
        <w:rPr>
          <w:rFonts w:eastAsia="Calibri" w:cs="Times New Roman"/>
          <w:b/>
          <w:spacing w:val="-2"/>
          <w:kern w:val="0"/>
          <w:szCs w:val="28"/>
          <w:lang w:val="en-US"/>
        </w:rPr>
        <w:t>cơn bão số 3</w:t>
      </w:r>
      <w:r w:rsidRPr="007F5082">
        <w:rPr>
          <w:rFonts w:eastAsia="Calibri" w:cs="Times New Roman"/>
          <w:spacing w:val="-2"/>
          <w:kern w:val="0"/>
          <w:szCs w:val="28"/>
          <w:lang w:val="en-US"/>
        </w:rPr>
        <w:t xml:space="preserve">; đẩy mạnh phòng, chống sạt lở, sụt lún, </w:t>
      </w:r>
      <w:r w:rsidR="00BA27B9" w:rsidRPr="007F5082">
        <w:rPr>
          <w:rFonts w:eastAsia="Calibri" w:cs="Times New Roman"/>
          <w:spacing w:val="-2"/>
          <w:kern w:val="0"/>
          <w:szCs w:val="28"/>
          <w:lang w:val="en-US"/>
        </w:rPr>
        <w:t xml:space="preserve">khô hạn, </w:t>
      </w:r>
      <w:r w:rsidRPr="007F5082">
        <w:rPr>
          <w:rFonts w:eastAsia="Calibri" w:cs="Times New Roman"/>
          <w:spacing w:val="-2"/>
          <w:kern w:val="0"/>
          <w:szCs w:val="28"/>
          <w:lang w:val="en-US"/>
        </w:rPr>
        <w:t xml:space="preserve">xâm nhập mặn... </w:t>
      </w:r>
      <w:r w:rsidRPr="007F5082">
        <w:rPr>
          <w:rFonts w:eastAsia="Calibri" w:cs="Times New Roman"/>
          <w:bCs/>
          <w:spacing w:val="-2"/>
          <w:kern w:val="0"/>
          <w:szCs w:val="28"/>
          <w:lang w:val="en-US"/>
        </w:rPr>
        <w:t xml:space="preserve">Chủ động, tích cực huy động tối đa các nguồn lực để triển khai ngay các chính sách hỗ trợ, trong đó </w:t>
      </w:r>
      <w:r w:rsidRPr="007F5082">
        <w:rPr>
          <w:rFonts w:eastAsia="Calibri" w:cs="Times New Roman"/>
          <w:spacing w:val="-2"/>
          <w:kern w:val="0"/>
          <w:szCs w:val="28"/>
          <w:lang w:val="en-US"/>
        </w:rPr>
        <w:t>bảo đảm không để người dân thiếu ăn, thiếu mặc, thiếu chỗ ở; các cháu học sinh phải được đến trường, người bệnh phải được cứu chữa; hỗ trợ con giống, cây giống, khôi phục và phát triển sản xuất nông, lâm, thủy sản; tạo điều kiện cho các hộ kinh doanh, doanh nghiệp nhanh chóng phục hồi chuỗi cung ứng và thúc đẩy phát triển KTXH, tạo công ăn việc làm, sinh kế ổn định cho Nhân dân.</w:t>
      </w:r>
    </w:p>
    <w:p w14:paraId="1DAD0531" w14:textId="730BB160" w:rsidR="00482E94" w:rsidRPr="007F5082" w:rsidRDefault="00482E94" w:rsidP="00147A38">
      <w:pPr>
        <w:widowControl w:val="0"/>
        <w:adjustRightInd w:val="0"/>
        <w:snapToGrid w:val="0"/>
        <w:ind w:firstLine="567"/>
        <w:jc w:val="both"/>
        <w:rPr>
          <w:rFonts w:eastAsia="Calibri" w:cs="Times New Roman"/>
          <w:kern w:val="0"/>
          <w:szCs w:val="28"/>
          <w:lang w:val="sv-SE"/>
        </w:rPr>
      </w:pPr>
      <w:r w:rsidRPr="007F5082">
        <w:rPr>
          <w:rFonts w:cs="Times New Roman"/>
          <w:bCs/>
          <w:kern w:val="0"/>
          <w:szCs w:val="28"/>
          <w:lang w:val="en-GB"/>
        </w:rPr>
        <w:t>Rà soát, đánh giá tình hình thực hiện các chỉ tiêu của năm 2024, từ đó tập trung với quyết tâm cao,</w:t>
      </w:r>
      <w:r w:rsidRPr="007F5082">
        <w:rPr>
          <w:rFonts w:eastAsia="Calibri" w:cs="Times New Roman"/>
          <w:kern w:val="0"/>
          <w:szCs w:val="28"/>
          <w:lang w:val="sv-SE"/>
        </w:rPr>
        <w:t xml:space="preserve"> </w:t>
      </w:r>
      <w:r w:rsidR="005D49C8" w:rsidRPr="007F5082">
        <w:rPr>
          <w:rFonts w:eastAsia="Calibri" w:cs="Times New Roman"/>
          <w:kern w:val="0"/>
          <w:szCs w:val="28"/>
          <w:lang w:val="sv-SE"/>
        </w:rPr>
        <w:t xml:space="preserve">nỗ lực lớn, hành động quyết liệt, </w:t>
      </w:r>
      <w:r w:rsidRPr="007F5082">
        <w:rPr>
          <w:rFonts w:eastAsia="Calibri" w:cs="Times New Roman"/>
          <w:kern w:val="0"/>
          <w:szCs w:val="28"/>
          <w:lang w:val="sv-SE"/>
        </w:rPr>
        <w:t>phấn đấu đạt và vượt toàn bộ</w:t>
      </w:r>
      <w:r w:rsidRPr="007F5082">
        <w:rPr>
          <w:rFonts w:eastAsia="Calibri" w:cs="Times New Roman"/>
          <w:b/>
          <w:kern w:val="0"/>
          <w:szCs w:val="28"/>
          <w:lang w:val="sv-SE"/>
        </w:rPr>
        <w:t xml:space="preserve"> 15</w:t>
      </w:r>
      <w:r w:rsidRPr="007F5082">
        <w:rPr>
          <w:rFonts w:eastAsia="Calibri" w:cs="Times New Roman"/>
          <w:kern w:val="0"/>
          <w:szCs w:val="28"/>
          <w:lang w:val="sv-SE"/>
        </w:rPr>
        <w:t xml:space="preserve"> chỉ tiêu chủ yếu. </w:t>
      </w:r>
      <w:r w:rsidRPr="007F5082">
        <w:rPr>
          <w:rFonts w:eastAsia="Calibri" w:cs="Times New Roman"/>
          <w:bCs/>
          <w:kern w:val="0"/>
          <w:szCs w:val="28"/>
          <w:lang w:val="en-US"/>
        </w:rPr>
        <w:t xml:space="preserve">Giữ đà, giữ nhịp phát triển, </w:t>
      </w:r>
      <w:r w:rsidRPr="007F5082">
        <w:rPr>
          <w:rFonts w:eastAsia="Calibri" w:cs="Times New Roman"/>
          <w:kern w:val="0"/>
          <w:szCs w:val="28"/>
        </w:rPr>
        <w:t xml:space="preserve">thúc đẩy tăng trưởng gắn với </w:t>
      </w:r>
      <w:r w:rsidRPr="007F5082">
        <w:rPr>
          <w:rFonts w:eastAsia="Calibri" w:cs="Times New Roman"/>
          <w:kern w:val="0"/>
          <w:szCs w:val="28"/>
          <w:lang w:val="sv-SE"/>
        </w:rPr>
        <w:t xml:space="preserve">giữ vững ổn định kinh tế vĩ mô, kiểm soát lạm phát và bảo đảm các cân đối </w:t>
      </w:r>
      <w:r w:rsidRPr="007F5082">
        <w:rPr>
          <w:rFonts w:eastAsia="Calibri" w:cs="Times New Roman"/>
          <w:kern w:val="0"/>
          <w:szCs w:val="28"/>
          <w:lang w:val="sv-SE"/>
        </w:rPr>
        <w:lastRenderedPageBreak/>
        <w:t xml:space="preserve">lớn; phấn đấu tốc độ tăng GDP cả năm đạt trên </w:t>
      </w:r>
      <w:r w:rsidRPr="007F5082">
        <w:rPr>
          <w:rFonts w:eastAsia="Calibri" w:cs="Times New Roman"/>
          <w:b/>
          <w:kern w:val="0"/>
          <w:szCs w:val="28"/>
          <w:lang w:val="sv-SE"/>
        </w:rPr>
        <w:t>7</w:t>
      </w:r>
      <w:r w:rsidRPr="007F5082">
        <w:rPr>
          <w:rFonts w:eastAsia="Calibri" w:cs="Times New Roman"/>
          <w:kern w:val="0"/>
          <w:szCs w:val="28"/>
          <w:lang w:val="sv-SE"/>
        </w:rPr>
        <w:t xml:space="preserve">%, kiểm soát lạm phát dưới </w:t>
      </w:r>
      <w:r w:rsidRPr="007F5082">
        <w:rPr>
          <w:rFonts w:eastAsia="Calibri" w:cs="Times New Roman"/>
          <w:b/>
          <w:bCs/>
          <w:kern w:val="0"/>
          <w:szCs w:val="28"/>
          <w:lang w:val="sv-SE"/>
        </w:rPr>
        <w:t>4,5</w:t>
      </w:r>
      <w:r w:rsidRPr="007F5082">
        <w:rPr>
          <w:rFonts w:eastAsia="Calibri" w:cs="Times New Roman"/>
          <w:kern w:val="0"/>
          <w:szCs w:val="28"/>
          <w:lang w:val="sv-SE"/>
        </w:rPr>
        <w:t xml:space="preserve">%; </w:t>
      </w:r>
      <w:r w:rsidRPr="007F5082">
        <w:rPr>
          <w:rFonts w:cs="Times New Roman"/>
          <w:bCs/>
          <w:iCs/>
          <w:kern w:val="0"/>
          <w:szCs w:val="28"/>
          <w:lang w:val="sv-SE"/>
        </w:rPr>
        <w:t xml:space="preserve">tăng trưởng tín dụng khoảng </w:t>
      </w:r>
      <w:r w:rsidRPr="007F5082">
        <w:rPr>
          <w:rFonts w:cs="Times New Roman"/>
          <w:b/>
          <w:bCs/>
          <w:iCs/>
          <w:kern w:val="0"/>
          <w:szCs w:val="28"/>
          <w:lang w:val="sv-SE"/>
        </w:rPr>
        <w:t>15%</w:t>
      </w:r>
      <w:r w:rsidRPr="007F5082">
        <w:rPr>
          <w:rFonts w:eastAsia="Calibri" w:cs="Times New Roman"/>
          <w:kern w:val="0"/>
          <w:szCs w:val="28"/>
          <w:lang w:val="sv-SE"/>
        </w:rPr>
        <w:t xml:space="preserve">; thu NSNN tăng trên </w:t>
      </w:r>
      <w:r w:rsidRPr="007F5082">
        <w:rPr>
          <w:rFonts w:eastAsia="Calibri" w:cs="Times New Roman"/>
          <w:b/>
          <w:kern w:val="0"/>
          <w:szCs w:val="28"/>
          <w:lang w:val="sv-SE"/>
        </w:rPr>
        <w:t>10</w:t>
      </w:r>
      <w:r w:rsidRPr="007F5082">
        <w:rPr>
          <w:rFonts w:eastAsia="Calibri" w:cs="Times New Roman"/>
          <w:kern w:val="0"/>
          <w:szCs w:val="28"/>
          <w:lang w:val="sv-SE"/>
        </w:rPr>
        <w:t xml:space="preserve">%; </w:t>
      </w:r>
      <w:r w:rsidRPr="007F5082">
        <w:rPr>
          <w:rFonts w:eastAsia="Calibri" w:cs="Times New Roman"/>
          <w:kern w:val="0"/>
          <w:szCs w:val="28"/>
        </w:rPr>
        <w:t xml:space="preserve">tỷ lệ giải ngân </w:t>
      </w:r>
      <w:r w:rsidRPr="007F5082">
        <w:rPr>
          <w:rFonts w:eastAsia="Calibri" w:cs="Times New Roman"/>
          <w:kern w:val="0"/>
          <w:szCs w:val="28"/>
          <w:lang w:val="en-US"/>
        </w:rPr>
        <w:t xml:space="preserve">đầu tư công </w:t>
      </w:r>
      <w:r w:rsidRPr="007F5082">
        <w:rPr>
          <w:rFonts w:eastAsia="Calibri" w:cs="Times New Roman"/>
          <w:kern w:val="0"/>
          <w:szCs w:val="28"/>
        </w:rPr>
        <w:t xml:space="preserve">tối thiểu </w:t>
      </w:r>
      <w:r w:rsidRPr="007F5082">
        <w:rPr>
          <w:rFonts w:eastAsia="Calibri" w:cs="Times New Roman"/>
          <w:b/>
          <w:kern w:val="0"/>
          <w:szCs w:val="28"/>
        </w:rPr>
        <w:t>95</w:t>
      </w:r>
      <w:r w:rsidRPr="007F5082">
        <w:rPr>
          <w:rFonts w:eastAsia="Calibri" w:cs="Times New Roman"/>
          <w:kern w:val="0"/>
          <w:szCs w:val="28"/>
        </w:rPr>
        <w:t>% kế hoạch</w:t>
      </w:r>
      <w:r w:rsidRPr="007F5082">
        <w:rPr>
          <w:rFonts w:eastAsia="Calibri" w:cs="Times New Roman"/>
          <w:kern w:val="0"/>
          <w:szCs w:val="28"/>
          <w:lang w:val="en-US"/>
        </w:rPr>
        <w:t xml:space="preserve">. </w:t>
      </w:r>
    </w:p>
    <w:p w14:paraId="661CB8D2" w14:textId="3256EEE0" w:rsidR="00482E94" w:rsidRPr="007F5082" w:rsidRDefault="00482E94" w:rsidP="00147A38">
      <w:pPr>
        <w:widowControl w:val="0"/>
        <w:ind w:firstLine="567"/>
        <w:jc w:val="both"/>
        <w:rPr>
          <w:rFonts w:eastAsia="Calibri" w:cs="Times New Roman"/>
          <w:kern w:val="0"/>
          <w:szCs w:val="28"/>
          <w:lang w:val="sv-SE"/>
        </w:rPr>
      </w:pPr>
      <w:r w:rsidRPr="007F5082">
        <w:rPr>
          <w:rFonts w:eastAsia="Calibri" w:cs="Times New Roman"/>
          <w:kern w:val="0"/>
          <w:szCs w:val="28"/>
          <w:lang w:val="sv-SE"/>
        </w:rPr>
        <w:t>Tiếp</w:t>
      </w:r>
      <w:r w:rsidRPr="007F5082">
        <w:rPr>
          <w:rFonts w:eastAsia="Calibri" w:cs="Times New Roman"/>
          <w:kern w:val="0"/>
          <w:szCs w:val="28"/>
        </w:rPr>
        <w:t xml:space="preserve"> tục </w:t>
      </w:r>
      <w:r w:rsidRPr="007F5082">
        <w:rPr>
          <w:rFonts w:eastAsia="Calibri" w:cs="Times New Roman"/>
          <w:kern w:val="0"/>
          <w:szCs w:val="28"/>
          <w:lang w:val="sv-SE"/>
        </w:rPr>
        <w:t>rà soát</w:t>
      </w:r>
      <w:r w:rsidRPr="007F5082">
        <w:rPr>
          <w:rFonts w:eastAsia="Calibri" w:cs="Times New Roman"/>
          <w:kern w:val="0"/>
          <w:szCs w:val="28"/>
        </w:rPr>
        <w:t>,</w:t>
      </w:r>
      <w:r w:rsidRPr="007F5082">
        <w:rPr>
          <w:rFonts w:eastAsia="Calibri" w:cs="Times New Roman"/>
          <w:kern w:val="0"/>
          <w:szCs w:val="28"/>
          <w:lang w:val="sv-SE"/>
        </w:rPr>
        <w:t xml:space="preserve"> hoàn thiện thể chế, </w:t>
      </w:r>
      <w:r w:rsidRPr="007F5082">
        <w:rPr>
          <w:rFonts w:eastAsia="Calibri" w:cs="Times New Roman"/>
          <w:kern w:val="0"/>
          <w:szCs w:val="28"/>
          <w:lang w:val="en-GB"/>
        </w:rPr>
        <w:t>sửa đổi các quy định pháp luật còn vướng mắc</w:t>
      </w:r>
      <w:r w:rsidRPr="007F5082">
        <w:rPr>
          <w:rStyle w:val="FootnoteReference"/>
          <w:rFonts w:eastAsia="Calibri" w:cs="Times New Roman"/>
          <w:b/>
          <w:kern w:val="0"/>
          <w:szCs w:val="28"/>
          <w:lang w:val="en-GB"/>
        </w:rPr>
        <w:footnoteReference w:id="68"/>
      </w:r>
      <w:r w:rsidRPr="007F5082">
        <w:rPr>
          <w:rFonts w:eastAsia="Calibri" w:cs="Times New Roman"/>
          <w:kern w:val="0"/>
          <w:szCs w:val="28"/>
          <w:lang w:val="en-GB"/>
        </w:rPr>
        <w:t>. Quyết liệt cải cách thủ tục hành chính, cải thiện môi trường đầu tư kinh doanh.</w:t>
      </w:r>
      <w:r w:rsidRPr="007F5082">
        <w:rPr>
          <w:rFonts w:eastAsia="Calibri" w:cs="Times New Roman"/>
          <w:kern w:val="0"/>
          <w:szCs w:val="28"/>
        </w:rPr>
        <w:t xml:space="preserve"> </w:t>
      </w:r>
      <w:r w:rsidRPr="007F5082">
        <w:rPr>
          <w:rFonts w:eastAsia="Calibri" w:cs="Times New Roman"/>
          <w:kern w:val="0"/>
          <w:szCs w:val="28"/>
          <w:lang w:val="en-GB"/>
        </w:rPr>
        <w:t xml:space="preserve">Đẩy nhanh tiến độ </w:t>
      </w:r>
      <w:r w:rsidRPr="007F5082">
        <w:rPr>
          <w:rFonts w:eastAsia="Calibri" w:cs="Times New Roman"/>
          <w:kern w:val="0"/>
          <w:szCs w:val="28"/>
        </w:rPr>
        <w:t>các công trình, dự án quan trọng</w:t>
      </w:r>
      <w:r w:rsidRPr="007F5082">
        <w:rPr>
          <w:rFonts w:eastAsia="Calibri" w:cs="Times New Roman"/>
          <w:kern w:val="0"/>
          <w:szCs w:val="28"/>
          <w:lang w:val="en-US"/>
        </w:rPr>
        <w:t>, trọng điểm</w:t>
      </w:r>
      <w:r w:rsidRPr="007F5082">
        <w:rPr>
          <w:rFonts w:eastAsia="Calibri" w:cs="Times New Roman"/>
          <w:kern w:val="0"/>
          <w:szCs w:val="28"/>
        </w:rPr>
        <w:t xml:space="preserve"> quốc gia</w:t>
      </w:r>
      <w:r w:rsidRPr="007F5082">
        <w:rPr>
          <w:rFonts w:eastAsia="Calibri" w:cs="Times New Roman"/>
          <w:kern w:val="0"/>
          <w:szCs w:val="28"/>
          <w:lang w:val="en-US"/>
        </w:rPr>
        <w:t xml:space="preserve"> đi đôi với phòng, chống tham nhũng, tiêu cực, lãng phí. </w:t>
      </w:r>
      <w:r w:rsidRPr="007F5082">
        <w:rPr>
          <w:rFonts w:eastAsia="Calibri" w:cs="Times New Roman"/>
          <w:kern w:val="0"/>
          <w:szCs w:val="28"/>
          <w:lang w:val="sv-SE"/>
        </w:rPr>
        <w:t>Chú</w:t>
      </w:r>
      <w:r w:rsidRPr="007F5082">
        <w:rPr>
          <w:rFonts w:eastAsia="Calibri" w:cs="Times New Roman"/>
          <w:kern w:val="0"/>
          <w:szCs w:val="28"/>
        </w:rPr>
        <w:t xml:space="preserve"> trọng </w:t>
      </w:r>
      <w:r w:rsidRPr="007F5082">
        <w:rPr>
          <w:rFonts w:eastAsia="Calibri" w:cs="Times New Roman"/>
          <w:kern w:val="0"/>
          <w:szCs w:val="28"/>
          <w:lang w:val="sv-SE"/>
        </w:rPr>
        <w:t>các lĩnh vực văn hóa, xã hội, cải thiện đời sống Nhân dân</w:t>
      </w:r>
      <w:r w:rsidRPr="007F5082">
        <w:rPr>
          <w:rFonts w:eastAsia="Calibri" w:cs="Times New Roman"/>
          <w:kern w:val="0"/>
          <w:szCs w:val="28"/>
        </w:rPr>
        <w:t>.</w:t>
      </w:r>
      <w:r w:rsidRPr="007F5082">
        <w:rPr>
          <w:rFonts w:eastAsia="Calibri" w:cs="Times New Roman"/>
          <w:kern w:val="0"/>
          <w:szCs w:val="28"/>
          <w:lang w:val="en-US"/>
        </w:rPr>
        <w:t xml:space="preserve"> Bảo đảm quốc phòng, an ninh, trật tự an toàn xã hội</w:t>
      </w:r>
      <w:r w:rsidRPr="007F5082">
        <w:rPr>
          <w:rFonts w:eastAsia="Calibri" w:cs="Times New Roman"/>
          <w:kern w:val="0"/>
          <w:szCs w:val="28"/>
        </w:rPr>
        <w:t>.</w:t>
      </w:r>
      <w:r w:rsidRPr="007F5082">
        <w:rPr>
          <w:rFonts w:eastAsia="Calibri" w:cs="Times New Roman"/>
          <w:kern w:val="0"/>
          <w:szCs w:val="28"/>
          <w:lang w:val="sv-SE"/>
        </w:rPr>
        <w:t xml:space="preserve"> Triển khai hiệu quả công tác đối ngoại và hội nhập quốc tế.</w:t>
      </w:r>
    </w:p>
    <w:p w14:paraId="2EDBBDA6" w14:textId="40821123" w:rsidR="00482E94" w:rsidRPr="007F5082" w:rsidRDefault="00482E94" w:rsidP="002563DF">
      <w:pPr>
        <w:spacing w:before="0" w:after="0"/>
        <w:jc w:val="center"/>
        <w:rPr>
          <w:rFonts w:cs="Times New Roman"/>
          <w:b/>
          <w:iCs/>
          <w:kern w:val="0"/>
          <w:szCs w:val="28"/>
        </w:rPr>
      </w:pPr>
      <w:r w:rsidRPr="007F5082">
        <w:rPr>
          <w:rFonts w:cs="Times New Roman"/>
          <w:b/>
          <w:iCs/>
          <w:kern w:val="0"/>
          <w:szCs w:val="28"/>
        </w:rPr>
        <w:t>Phần thứ hai</w:t>
      </w:r>
    </w:p>
    <w:p w14:paraId="1E2557F1" w14:textId="49513C03" w:rsidR="00482E94" w:rsidRPr="007F5082" w:rsidRDefault="00482E94" w:rsidP="002563DF">
      <w:pPr>
        <w:widowControl w:val="0"/>
        <w:tabs>
          <w:tab w:val="left" w:pos="4332"/>
        </w:tabs>
        <w:adjustRightInd w:val="0"/>
        <w:snapToGrid w:val="0"/>
        <w:spacing w:before="0" w:after="0"/>
        <w:jc w:val="center"/>
        <w:rPr>
          <w:rFonts w:cs="Times New Roman"/>
          <w:b/>
          <w:iCs/>
          <w:kern w:val="0"/>
          <w:szCs w:val="28"/>
          <w:lang w:val="en-US"/>
        </w:rPr>
      </w:pPr>
      <w:r w:rsidRPr="007F5082">
        <w:rPr>
          <w:rFonts w:cs="Times New Roman"/>
          <w:b/>
          <w:iCs/>
          <w:kern w:val="0"/>
          <w:szCs w:val="28"/>
        </w:rPr>
        <w:t>KẾ HOẠCH PHÁT TRIỂN KINH TẾ - XÃ HỘI NĂM 2025</w:t>
      </w:r>
    </w:p>
    <w:p w14:paraId="3870239C" w14:textId="77777777" w:rsidR="002563DF" w:rsidRPr="007F5082" w:rsidRDefault="002563DF" w:rsidP="002563DF">
      <w:pPr>
        <w:widowControl w:val="0"/>
        <w:tabs>
          <w:tab w:val="left" w:pos="4332"/>
        </w:tabs>
        <w:adjustRightInd w:val="0"/>
        <w:snapToGrid w:val="0"/>
        <w:ind w:firstLine="567"/>
        <w:jc w:val="both"/>
        <w:rPr>
          <w:rFonts w:cs="Times New Roman"/>
          <w:b/>
          <w:bCs/>
          <w:iCs/>
          <w:kern w:val="0"/>
          <w:szCs w:val="28"/>
        </w:rPr>
      </w:pPr>
      <w:r w:rsidRPr="007F5082">
        <w:rPr>
          <w:rFonts w:cs="Times New Roman"/>
          <w:b/>
          <w:bCs/>
          <w:iCs/>
          <w:kern w:val="0"/>
          <w:szCs w:val="28"/>
        </w:rPr>
        <w:t xml:space="preserve">I. BỐI CẢNH </w:t>
      </w:r>
    </w:p>
    <w:p w14:paraId="4112F2DC" w14:textId="77777777" w:rsidR="002563DF" w:rsidRPr="007F5082" w:rsidRDefault="002563DF" w:rsidP="002563DF">
      <w:pPr>
        <w:widowControl w:val="0"/>
        <w:tabs>
          <w:tab w:val="left" w:pos="4332"/>
        </w:tabs>
        <w:adjustRightInd w:val="0"/>
        <w:snapToGrid w:val="0"/>
        <w:ind w:firstLine="567"/>
        <w:jc w:val="both"/>
        <w:rPr>
          <w:rFonts w:cs="Times New Roman"/>
          <w:bCs/>
          <w:iCs/>
          <w:kern w:val="0"/>
          <w:szCs w:val="28"/>
          <w:lang w:val="en-US"/>
        </w:rPr>
      </w:pPr>
      <w:r w:rsidRPr="007F5082">
        <w:rPr>
          <w:rFonts w:eastAsia="Times New Roman" w:cs="Times New Roman"/>
          <w:kern w:val="0"/>
          <w:szCs w:val="28"/>
          <w:lang w:eastAsia="vi-VN"/>
        </w:rPr>
        <w:t>Năm 202</w:t>
      </w:r>
      <w:r w:rsidRPr="007F5082">
        <w:rPr>
          <w:rFonts w:eastAsia="Times New Roman" w:cs="Times New Roman"/>
          <w:kern w:val="0"/>
          <w:szCs w:val="28"/>
          <w:lang w:val="en-US" w:eastAsia="vi-VN"/>
        </w:rPr>
        <w:t>5</w:t>
      </w:r>
      <w:r w:rsidRPr="007F5082">
        <w:rPr>
          <w:rFonts w:eastAsia="Times New Roman" w:cs="Times New Roman"/>
          <w:kern w:val="0"/>
          <w:szCs w:val="28"/>
          <w:lang w:eastAsia="vi-VN"/>
        </w:rPr>
        <w:t xml:space="preserve"> có ý nghĩa đặc biệt quan trọng, kỷ niệm </w:t>
      </w:r>
      <w:r w:rsidRPr="007F5082">
        <w:rPr>
          <w:rFonts w:eastAsia="Times New Roman" w:cs="Times New Roman"/>
          <w:b/>
          <w:kern w:val="0"/>
          <w:szCs w:val="28"/>
          <w:lang w:eastAsia="vi-VN"/>
        </w:rPr>
        <w:t>9</w:t>
      </w:r>
      <w:r w:rsidRPr="007F5082">
        <w:rPr>
          <w:rFonts w:eastAsia="Times New Roman" w:cs="Times New Roman"/>
          <w:b/>
          <w:kern w:val="0"/>
          <w:szCs w:val="28"/>
          <w:lang w:val="en-US" w:eastAsia="vi-VN"/>
        </w:rPr>
        <w:t>5</w:t>
      </w:r>
      <w:r w:rsidRPr="007F5082">
        <w:rPr>
          <w:rFonts w:eastAsia="Times New Roman" w:cs="Times New Roman"/>
          <w:kern w:val="0"/>
          <w:szCs w:val="28"/>
          <w:lang w:eastAsia="vi-VN"/>
        </w:rPr>
        <w:t xml:space="preserve"> năm thành lập Đảng, </w:t>
      </w:r>
      <w:r w:rsidRPr="007F5082">
        <w:rPr>
          <w:rFonts w:eastAsia="Times New Roman" w:cs="Times New Roman"/>
          <w:b/>
          <w:kern w:val="0"/>
          <w:szCs w:val="28"/>
          <w:lang w:val="en-US" w:eastAsia="vi-VN"/>
        </w:rPr>
        <w:t>50</w:t>
      </w:r>
      <w:r w:rsidRPr="007F5082">
        <w:rPr>
          <w:rFonts w:eastAsia="Times New Roman" w:cs="Times New Roman"/>
          <w:kern w:val="0"/>
          <w:szCs w:val="28"/>
          <w:lang w:val="en-US" w:eastAsia="vi-VN"/>
        </w:rPr>
        <w:t xml:space="preserve"> năm giải phóng miền Nam, thống nhất đất nước, </w:t>
      </w:r>
      <w:r w:rsidRPr="007F5082">
        <w:rPr>
          <w:rFonts w:eastAsia="Times New Roman" w:cs="Times New Roman"/>
          <w:b/>
          <w:kern w:val="0"/>
          <w:szCs w:val="28"/>
          <w:lang w:eastAsia="vi-VN"/>
        </w:rPr>
        <w:t>13</w:t>
      </w:r>
      <w:r w:rsidRPr="007F5082">
        <w:rPr>
          <w:rFonts w:eastAsia="Times New Roman" w:cs="Times New Roman"/>
          <w:b/>
          <w:kern w:val="0"/>
          <w:szCs w:val="28"/>
          <w:lang w:val="en-US" w:eastAsia="vi-VN"/>
        </w:rPr>
        <w:t>5</w:t>
      </w:r>
      <w:r w:rsidRPr="007F5082">
        <w:rPr>
          <w:rFonts w:eastAsia="Times New Roman" w:cs="Times New Roman"/>
          <w:kern w:val="0"/>
          <w:szCs w:val="28"/>
          <w:lang w:eastAsia="vi-VN"/>
        </w:rPr>
        <w:t xml:space="preserve"> năm ngày sinh Chủ tịch Hồ Chí Minh, </w:t>
      </w:r>
      <w:r w:rsidRPr="007F5082">
        <w:rPr>
          <w:rFonts w:eastAsia="Times New Roman" w:cs="Times New Roman"/>
          <w:b/>
          <w:kern w:val="0"/>
          <w:szCs w:val="28"/>
          <w:lang w:val="en-US" w:eastAsia="vi-VN"/>
        </w:rPr>
        <w:t>80</w:t>
      </w:r>
      <w:r w:rsidRPr="007F5082">
        <w:rPr>
          <w:rFonts w:eastAsia="Times New Roman" w:cs="Times New Roman"/>
          <w:kern w:val="0"/>
          <w:szCs w:val="28"/>
          <w:lang w:eastAsia="vi-VN"/>
        </w:rPr>
        <w:t xml:space="preserve"> năm thành lập Nước và là năm tiến hành Đại hội Đảng các cấp, tiến tới Đại hội Đảng toàn quốc lần thứ XI</w:t>
      </w:r>
      <w:r w:rsidRPr="007F5082">
        <w:rPr>
          <w:rFonts w:eastAsia="Times New Roman" w:cs="Times New Roman"/>
          <w:kern w:val="0"/>
          <w:szCs w:val="28"/>
          <w:lang w:val="en-US" w:eastAsia="vi-VN"/>
        </w:rPr>
        <w:t>V với kỷ nguyên vươn mình của dân tộc</w:t>
      </w:r>
      <w:r w:rsidRPr="007F5082">
        <w:rPr>
          <w:rFonts w:eastAsia="Times New Roman" w:cs="Times New Roman"/>
          <w:kern w:val="0"/>
          <w:szCs w:val="28"/>
          <w:lang w:eastAsia="vi-VN"/>
        </w:rPr>
        <w:t xml:space="preserve">. </w:t>
      </w:r>
      <w:r w:rsidRPr="007F5082">
        <w:rPr>
          <w:rFonts w:cs="Times New Roman"/>
          <w:bCs/>
          <w:iCs/>
          <w:kern w:val="0"/>
          <w:szCs w:val="28"/>
          <w:lang w:val="en-US"/>
        </w:rPr>
        <w:t>Tình hình thế giới, khu vực dự báo tiếp tục phức tạp, khó lường; khó khăn, thách thức và thời cơ, thuận lợi đan xen nhưng khó khăn, thách thức nhiều hơn.</w:t>
      </w:r>
    </w:p>
    <w:p w14:paraId="0EFBBDF0" w14:textId="77777777" w:rsidR="002563DF" w:rsidRPr="007F5082" w:rsidRDefault="002563DF" w:rsidP="002563DF">
      <w:pPr>
        <w:widowControl w:val="0"/>
        <w:tabs>
          <w:tab w:val="left" w:pos="4332"/>
        </w:tabs>
        <w:adjustRightInd w:val="0"/>
        <w:snapToGrid w:val="0"/>
        <w:ind w:firstLine="567"/>
        <w:jc w:val="both"/>
        <w:rPr>
          <w:rFonts w:cs="Times New Roman"/>
          <w:b/>
          <w:bCs/>
          <w:iCs/>
          <w:kern w:val="0"/>
          <w:szCs w:val="28"/>
        </w:rPr>
      </w:pPr>
      <w:r w:rsidRPr="007F5082">
        <w:rPr>
          <w:rFonts w:cs="Times New Roman"/>
          <w:b/>
          <w:bCs/>
          <w:iCs/>
          <w:kern w:val="0"/>
          <w:szCs w:val="28"/>
        </w:rPr>
        <w:t xml:space="preserve">II. QUAN ĐIỂM CHỈ ĐẠO ĐIỀU HÀNH </w:t>
      </w:r>
    </w:p>
    <w:p w14:paraId="6AB255C2" w14:textId="77777777" w:rsidR="002563DF" w:rsidRPr="007F5082" w:rsidRDefault="002563DF" w:rsidP="002563DF">
      <w:pPr>
        <w:widowControl w:val="0"/>
        <w:adjustRightInd w:val="0"/>
        <w:snapToGrid w:val="0"/>
        <w:ind w:firstLine="567"/>
        <w:jc w:val="both"/>
        <w:rPr>
          <w:rFonts w:cs="Times New Roman"/>
          <w:spacing w:val="-2"/>
          <w:kern w:val="0"/>
          <w:szCs w:val="28"/>
        </w:rPr>
      </w:pPr>
      <w:r w:rsidRPr="007F5082">
        <w:rPr>
          <w:rFonts w:cs="Times New Roman"/>
          <w:b/>
          <w:spacing w:val="-2"/>
          <w:kern w:val="0"/>
          <w:szCs w:val="28"/>
          <w:lang w:val="en-US"/>
        </w:rPr>
        <w:t>1.</w:t>
      </w:r>
      <w:r w:rsidRPr="007F5082">
        <w:rPr>
          <w:rFonts w:cs="Times New Roman"/>
          <w:spacing w:val="-2"/>
          <w:kern w:val="0"/>
          <w:szCs w:val="28"/>
          <w:lang w:val="en-US"/>
        </w:rPr>
        <w:t xml:space="preserve"> </w:t>
      </w:r>
      <w:r w:rsidRPr="007F5082">
        <w:rPr>
          <w:rFonts w:cs="Times New Roman"/>
          <w:spacing w:val="-2"/>
          <w:kern w:val="0"/>
          <w:szCs w:val="28"/>
        </w:rPr>
        <w:t xml:space="preserve">Quán triệt và thực hiện nghiêm </w:t>
      </w:r>
      <w:r w:rsidRPr="007F5082">
        <w:rPr>
          <w:rFonts w:cs="Times New Roman"/>
          <w:spacing w:val="-2"/>
          <w:kern w:val="0"/>
          <w:szCs w:val="28"/>
          <w:lang w:val="en-US"/>
        </w:rPr>
        <w:t>các n</w:t>
      </w:r>
      <w:r w:rsidRPr="007F5082">
        <w:rPr>
          <w:rFonts w:cs="Times New Roman"/>
          <w:spacing w:val="-2"/>
          <w:kern w:val="0"/>
          <w:szCs w:val="28"/>
        </w:rPr>
        <w:t xml:space="preserve">ghị quyết </w:t>
      </w:r>
      <w:r w:rsidRPr="007F5082">
        <w:rPr>
          <w:rFonts w:cs="Times New Roman"/>
          <w:spacing w:val="-2"/>
          <w:kern w:val="0"/>
          <w:szCs w:val="28"/>
          <w:lang w:val="en-US"/>
        </w:rPr>
        <w:t xml:space="preserve">của Đảng, Quốc hội, nhất là Nghị quyết </w:t>
      </w:r>
      <w:r w:rsidRPr="007F5082">
        <w:rPr>
          <w:rFonts w:cs="Times New Roman"/>
          <w:spacing w:val="-2"/>
          <w:kern w:val="0"/>
          <w:szCs w:val="28"/>
        </w:rPr>
        <w:t xml:space="preserve">Đại hội Đảng lần thứ XIII, trong đó chú trọng </w:t>
      </w:r>
      <w:r w:rsidRPr="007F5082">
        <w:rPr>
          <w:rFonts w:cs="Times New Roman"/>
          <w:b/>
          <w:bCs/>
          <w:spacing w:val="-2"/>
          <w:kern w:val="0"/>
          <w:szCs w:val="28"/>
        </w:rPr>
        <w:t>3</w:t>
      </w:r>
      <w:r w:rsidRPr="007F5082">
        <w:rPr>
          <w:rFonts w:cs="Times New Roman"/>
          <w:spacing w:val="-2"/>
          <w:kern w:val="0"/>
          <w:szCs w:val="28"/>
        </w:rPr>
        <w:t xml:space="preserve"> đột phá chiến lược, </w:t>
      </w:r>
      <w:r w:rsidRPr="007F5082">
        <w:rPr>
          <w:rFonts w:cs="Times New Roman"/>
          <w:b/>
          <w:bCs/>
          <w:spacing w:val="-2"/>
          <w:kern w:val="0"/>
          <w:szCs w:val="28"/>
        </w:rPr>
        <w:t>6</w:t>
      </w:r>
      <w:r w:rsidRPr="007F5082">
        <w:rPr>
          <w:rFonts w:cs="Times New Roman"/>
          <w:spacing w:val="-2"/>
          <w:kern w:val="0"/>
          <w:szCs w:val="28"/>
        </w:rPr>
        <w:t xml:space="preserve"> nhiệm vụ trọng tâm và </w:t>
      </w:r>
      <w:r w:rsidRPr="007F5082">
        <w:rPr>
          <w:rFonts w:cs="Times New Roman"/>
          <w:b/>
          <w:bCs/>
          <w:spacing w:val="-2"/>
          <w:kern w:val="0"/>
          <w:szCs w:val="28"/>
        </w:rPr>
        <w:t>12</w:t>
      </w:r>
      <w:r w:rsidRPr="007F5082">
        <w:rPr>
          <w:rFonts w:cs="Times New Roman"/>
          <w:spacing w:val="-2"/>
          <w:kern w:val="0"/>
          <w:szCs w:val="28"/>
        </w:rPr>
        <w:t xml:space="preserve"> nhóm giải pháp chủ yếu. </w:t>
      </w:r>
    </w:p>
    <w:p w14:paraId="5690EECF" w14:textId="77777777" w:rsidR="002563DF" w:rsidRPr="007F5082" w:rsidRDefault="002563DF" w:rsidP="002563DF">
      <w:pPr>
        <w:widowControl w:val="0"/>
        <w:adjustRightInd w:val="0"/>
        <w:snapToGrid w:val="0"/>
        <w:ind w:firstLine="567"/>
        <w:jc w:val="both"/>
        <w:rPr>
          <w:rFonts w:cs="Times New Roman"/>
          <w:kern w:val="0"/>
          <w:szCs w:val="28"/>
          <w:shd w:val="clear" w:color="auto" w:fill="FFFFFF"/>
          <w:lang w:val="en-US"/>
        </w:rPr>
      </w:pPr>
      <w:r w:rsidRPr="007F5082">
        <w:rPr>
          <w:rFonts w:cs="Times New Roman"/>
          <w:i/>
          <w:kern w:val="0"/>
          <w:szCs w:val="28"/>
          <w:shd w:val="clear" w:color="auto" w:fill="FFFFFF"/>
          <w:lang w:val="en-US"/>
        </w:rPr>
        <w:t>[</w:t>
      </w:r>
      <w:r w:rsidRPr="007F5082">
        <w:rPr>
          <w:rFonts w:cs="Times New Roman"/>
          <w:kern w:val="0"/>
          <w:szCs w:val="28"/>
          <w:shd w:val="clear" w:color="auto" w:fill="FFFFFF"/>
          <w:lang w:val="en-US"/>
        </w:rPr>
        <w:t>Đổi mới mạnh mẽ tư duy, cách nghĩ, cách làm như lời Chủ tịch Hồ Chí Minh từng căn dặn</w:t>
      </w:r>
      <w:r w:rsidRPr="007F5082">
        <w:rPr>
          <w:rFonts w:cs="Times New Roman"/>
          <w:i/>
          <w:kern w:val="0"/>
          <w:szCs w:val="28"/>
          <w:shd w:val="clear" w:color="auto" w:fill="FFFFFF"/>
          <w:lang w:val="en-US"/>
        </w:rPr>
        <w:t>: “Cái gì cũ mà xấu thì phải bỏ. Cái gì cũ mà không xấu, nhưng phiền phức thì phải sửa đổi cho hợp lý. Cái gì cũ mà tốt thì phải phát triển thêm. Cái gì mới mà hay thì phải làm”]</w:t>
      </w:r>
    </w:p>
    <w:p w14:paraId="1126544B" w14:textId="77777777" w:rsidR="002563DF" w:rsidRPr="007F5082" w:rsidRDefault="002563DF" w:rsidP="002563DF">
      <w:pPr>
        <w:widowControl w:val="0"/>
        <w:adjustRightInd w:val="0"/>
        <w:snapToGrid w:val="0"/>
        <w:ind w:firstLine="567"/>
        <w:jc w:val="both"/>
        <w:rPr>
          <w:rFonts w:cs="Times New Roman"/>
          <w:bCs/>
          <w:i/>
          <w:spacing w:val="-6"/>
          <w:kern w:val="0"/>
          <w:szCs w:val="28"/>
          <w:lang w:val="en-GB"/>
        </w:rPr>
      </w:pPr>
      <w:r w:rsidRPr="007F5082">
        <w:rPr>
          <w:rFonts w:cs="Times New Roman"/>
          <w:b/>
          <w:spacing w:val="-6"/>
          <w:kern w:val="0"/>
          <w:szCs w:val="28"/>
          <w:lang w:val="en-US"/>
        </w:rPr>
        <w:t>2</w:t>
      </w:r>
      <w:r w:rsidRPr="007F5082">
        <w:rPr>
          <w:rFonts w:cs="Times New Roman"/>
          <w:b/>
          <w:spacing w:val="-6"/>
          <w:kern w:val="0"/>
          <w:szCs w:val="28"/>
        </w:rPr>
        <w:t>.</w:t>
      </w:r>
      <w:r w:rsidRPr="007F5082">
        <w:rPr>
          <w:rFonts w:cs="Times New Roman"/>
          <w:spacing w:val="-6"/>
          <w:kern w:val="0"/>
          <w:szCs w:val="28"/>
        </w:rPr>
        <w:t xml:space="preserve"> </w:t>
      </w:r>
      <w:r w:rsidRPr="007F5082">
        <w:rPr>
          <w:rFonts w:cs="Times New Roman"/>
          <w:spacing w:val="-6"/>
          <w:kern w:val="0"/>
          <w:szCs w:val="28"/>
          <w:lang w:val="en-US"/>
        </w:rPr>
        <w:t>Phân tích kỹ lưỡng, đánh giá sát tình hình</w:t>
      </w:r>
      <w:r w:rsidRPr="007F5082">
        <w:rPr>
          <w:rFonts w:cs="Times New Roman"/>
          <w:bCs/>
          <w:spacing w:val="-6"/>
          <w:kern w:val="0"/>
          <w:szCs w:val="28"/>
          <w:lang w:val="en-GB"/>
        </w:rPr>
        <w:t xml:space="preserve"> thực hiện Kế hoạch phát triển KTXH 5 năm 2021 - 2025</w:t>
      </w:r>
      <w:r w:rsidRPr="007F5082">
        <w:rPr>
          <w:rFonts w:cs="Times New Roman"/>
          <w:spacing w:val="-6"/>
          <w:kern w:val="0"/>
          <w:szCs w:val="28"/>
          <w:lang w:val="en-US"/>
        </w:rPr>
        <w:t xml:space="preserve">, từ đó có </w:t>
      </w:r>
      <w:r w:rsidRPr="007F5082">
        <w:rPr>
          <w:rFonts w:cs="Times New Roman"/>
          <w:bCs/>
          <w:spacing w:val="-6"/>
          <w:kern w:val="0"/>
          <w:szCs w:val="28"/>
          <w:lang w:val="en-GB"/>
        </w:rPr>
        <w:t xml:space="preserve">các giải pháp đột phá trên tinh thần </w:t>
      </w:r>
      <w:r w:rsidRPr="007F5082">
        <w:rPr>
          <w:rFonts w:cs="Times New Roman"/>
          <w:bCs/>
          <w:i/>
          <w:spacing w:val="-6"/>
          <w:kern w:val="0"/>
          <w:szCs w:val="28"/>
          <w:lang w:val="en-GB"/>
        </w:rPr>
        <w:t>“chỉ tiêu nào chưa đạt thì phải đạt, chỉ tiêu đạt rồi, thì phải nâng cao chất lượng, hiệu quả”</w:t>
      </w:r>
      <w:r w:rsidRPr="007F5082">
        <w:rPr>
          <w:rFonts w:cs="Times New Roman"/>
          <w:bCs/>
          <w:spacing w:val="-6"/>
          <w:kern w:val="0"/>
          <w:szCs w:val="28"/>
          <w:lang w:val="en-GB"/>
        </w:rPr>
        <w:t>, phấn đấu cao nhất hoàn thành các mục tiêu đề ra</w:t>
      </w:r>
      <w:r w:rsidRPr="007F5082">
        <w:rPr>
          <w:rFonts w:cs="Times New Roman"/>
          <w:bCs/>
          <w:i/>
          <w:spacing w:val="-6"/>
          <w:kern w:val="0"/>
          <w:szCs w:val="28"/>
          <w:lang w:val="en-GB"/>
        </w:rPr>
        <w:t>.</w:t>
      </w:r>
    </w:p>
    <w:p w14:paraId="067C739A" w14:textId="77777777" w:rsidR="002563DF" w:rsidRPr="007F5082" w:rsidRDefault="002563DF" w:rsidP="002563DF">
      <w:pPr>
        <w:widowControl w:val="0"/>
        <w:adjustRightInd w:val="0"/>
        <w:snapToGrid w:val="0"/>
        <w:ind w:firstLine="567"/>
        <w:jc w:val="both"/>
        <w:rPr>
          <w:rFonts w:cs="Times New Roman"/>
          <w:b/>
          <w:spacing w:val="-4"/>
          <w:kern w:val="0"/>
          <w:szCs w:val="28"/>
        </w:rPr>
      </w:pPr>
      <w:r w:rsidRPr="007F5082">
        <w:rPr>
          <w:rFonts w:cs="Times New Roman"/>
          <w:b/>
          <w:spacing w:val="-4"/>
          <w:kern w:val="0"/>
          <w:szCs w:val="28"/>
          <w:lang w:val="en-US"/>
        </w:rPr>
        <w:t>3</w:t>
      </w:r>
      <w:r w:rsidRPr="007F5082">
        <w:rPr>
          <w:rFonts w:cs="Times New Roman"/>
          <w:b/>
          <w:spacing w:val="-4"/>
          <w:kern w:val="0"/>
          <w:szCs w:val="28"/>
        </w:rPr>
        <w:t>.</w:t>
      </w:r>
      <w:r w:rsidRPr="007F5082">
        <w:rPr>
          <w:rFonts w:cs="Times New Roman"/>
          <w:spacing w:val="-4"/>
          <w:kern w:val="0"/>
          <w:szCs w:val="28"/>
        </w:rPr>
        <w:t xml:space="preserve"> </w:t>
      </w:r>
      <w:r w:rsidRPr="007F5082">
        <w:rPr>
          <w:rFonts w:cs="Times New Roman"/>
          <w:spacing w:val="-4"/>
          <w:kern w:val="0"/>
          <w:szCs w:val="28"/>
          <w:lang w:val="en-US"/>
        </w:rPr>
        <w:t>Giữ đà, giữ nhịp và tăng tốc, bứt phá</w:t>
      </w:r>
      <w:r w:rsidRPr="007F5082">
        <w:rPr>
          <w:rFonts w:cs="Times New Roman"/>
          <w:spacing w:val="-4"/>
          <w:kern w:val="0"/>
          <w:szCs w:val="28"/>
        </w:rPr>
        <w:t xml:space="preserve">. Bám sát thực tiễn, kịp thời ứng phó với những vấn đề phát sinh </w:t>
      </w:r>
      <w:r w:rsidRPr="007F5082">
        <w:rPr>
          <w:rFonts w:cs="Times New Roman"/>
          <w:spacing w:val="-4"/>
          <w:kern w:val="0"/>
          <w:szCs w:val="28"/>
          <w:lang w:val="en-US"/>
        </w:rPr>
        <w:t xml:space="preserve">trên tinh thần </w:t>
      </w:r>
      <w:r w:rsidRPr="007F5082">
        <w:rPr>
          <w:rFonts w:cs="Times New Roman"/>
          <w:i/>
          <w:spacing w:val="-4"/>
          <w:kern w:val="0"/>
          <w:szCs w:val="28"/>
          <w:lang w:val="en-US"/>
        </w:rPr>
        <w:t>“dám nghĩ, dám làm, dám đột phá vì lợi ích chung”</w:t>
      </w:r>
      <w:r w:rsidRPr="007F5082">
        <w:rPr>
          <w:rFonts w:cs="Times New Roman"/>
          <w:spacing w:val="-4"/>
          <w:kern w:val="0"/>
          <w:szCs w:val="28"/>
          <w:lang w:val="en-US"/>
        </w:rPr>
        <w:t xml:space="preserve">, </w:t>
      </w:r>
      <w:bookmarkStart w:id="5" w:name="_Hlk180344474"/>
      <w:r w:rsidRPr="007F5082">
        <w:rPr>
          <w:rFonts w:cs="Times New Roman"/>
          <w:i/>
          <w:spacing w:val="-4"/>
          <w:kern w:val="0"/>
          <w:szCs w:val="28"/>
          <w:lang w:val="en-US"/>
        </w:rPr>
        <w:t xml:space="preserve">“đã nói là làm, đã cam kết là phải thực hiện; đã làm, đã thực hiện là phải có hiệu quả”, </w:t>
      </w:r>
      <w:r w:rsidRPr="007F5082">
        <w:rPr>
          <w:rFonts w:cs="Times New Roman"/>
          <w:bCs/>
          <w:i/>
          <w:spacing w:val="-4"/>
          <w:kern w:val="0"/>
          <w:szCs w:val="28"/>
          <w:lang w:val="en-US"/>
        </w:rPr>
        <w:t xml:space="preserve">“Đảng đã chỉ đạo, Chính phủ đã thống nhất, Quốc hội đồng tình, </w:t>
      </w:r>
      <w:r w:rsidRPr="007F5082">
        <w:rPr>
          <w:rFonts w:cs="Times New Roman"/>
          <w:bCs/>
          <w:i/>
          <w:spacing w:val="-4"/>
          <w:kern w:val="0"/>
          <w:szCs w:val="28"/>
        </w:rPr>
        <w:t>chỉ bàn làm, không bàn lùi”</w:t>
      </w:r>
      <w:r w:rsidRPr="007F5082">
        <w:rPr>
          <w:rFonts w:cs="Times New Roman"/>
          <w:spacing w:val="-4"/>
          <w:kern w:val="0"/>
          <w:szCs w:val="28"/>
        </w:rPr>
        <w:t>.</w:t>
      </w:r>
      <w:r w:rsidRPr="007F5082">
        <w:rPr>
          <w:rFonts w:cs="Times New Roman"/>
          <w:b/>
          <w:spacing w:val="-4"/>
          <w:kern w:val="0"/>
          <w:szCs w:val="28"/>
        </w:rPr>
        <w:t xml:space="preserve"> </w:t>
      </w:r>
      <w:bookmarkEnd w:id="5"/>
    </w:p>
    <w:p w14:paraId="6F6B90D1" w14:textId="77777777" w:rsidR="002563DF" w:rsidRPr="007F5082" w:rsidRDefault="002563DF" w:rsidP="002563DF">
      <w:pPr>
        <w:widowControl w:val="0"/>
        <w:adjustRightInd w:val="0"/>
        <w:snapToGrid w:val="0"/>
        <w:ind w:firstLine="567"/>
        <w:jc w:val="both"/>
        <w:rPr>
          <w:rFonts w:cs="Times New Roman"/>
          <w:kern w:val="0"/>
          <w:szCs w:val="28"/>
        </w:rPr>
      </w:pPr>
      <w:r w:rsidRPr="007F5082">
        <w:rPr>
          <w:rFonts w:cs="Times New Roman"/>
          <w:b/>
          <w:kern w:val="0"/>
          <w:szCs w:val="28"/>
          <w:lang w:val="en-US"/>
        </w:rPr>
        <w:t>4</w:t>
      </w:r>
      <w:r w:rsidRPr="007F5082">
        <w:rPr>
          <w:rFonts w:cs="Times New Roman"/>
          <w:b/>
          <w:kern w:val="0"/>
          <w:szCs w:val="28"/>
        </w:rPr>
        <w:t>.</w:t>
      </w:r>
      <w:r w:rsidRPr="007F5082">
        <w:rPr>
          <w:rFonts w:cs="Times New Roman"/>
          <w:kern w:val="0"/>
          <w:szCs w:val="28"/>
        </w:rPr>
        <w:t xml:space="preserve"> Siết chặt kỷ luật, kỷ cương; đẩy mạnh phân cấp, phân quyền</w:t>
      </w:r>
      <w:r w:rsidRPr="007F5082">
        <w:rPr>
          <w:rFonts w:cs="Times New Roman"/>
          <w:kern w:val="0"/>
          <w:szCs w:val="28"/>
          <w:lang w:val="en-US"/>
        </w:rPr>
        <w:t xml:space="preserve"> trên tinh thần </w:t>
      </w:r>
      <w:r w:rsidRPr="007F5082">
        <w:rPr>
          <w:rFonts w:cs="Times New Roman"/>
          <w:i/>
          <w:iCs/>
          <w:kern w:val="0"/>
          <w:szCs w:val="28"/>
          <w:lang w:val="en-US"/>
        </w:rPr>
        <w:t xml:space="preserve">“Địa phương quyết, địa phương làm, địa phương chịu trách nhiệm, Trung ương, Chính phủ, Quốc hội giữ vai trò kiến tạo” </w:t>
      </w:r>
      <w:r w:rsidRPr="007F5082">
        <w:rPr>
          <w:rFonts w:cs="Times New Roman"/>
          <w:iCs/>
          <w:kern w:val="0"/>
          <w:szCs w:val="28"/>
          <w:lang w:val="en-US"/>
        </w:rPr>
        <w:t>và tăng cường giám sát, kiểm tra, đôn đốc, tháo gỡ khó khăn, vướng mắc</w:t>
      </w:r>
      <w:r w:rsidRPr="007F5082">
        <w:rPr>
          <w:rFonts w:cs="Times New Roman"/>
          <w:kern w:val="0"/>
          <w:szCs w:val="28"/>
        </w:rPr>
        <w:t xml:space="preserve">. Tiếp tục đẩy mạnh phòng, chống tham nhũng, </w:t>
      </w:r>
      <w:r w:rsidRPr="007F5082">
        <w:rPr>
          <w:rFonts w:cs="Times New Roman"/>
          <w:kern w:val="0"/>
          <w:szCs w:val="28"/>
        </w:rPr>
        <w:lastRenderedPageBreak/>
        <w:t>tiêu cực</w:t>
      </w:r>
      <w:r w:rsidRPr="007F5082">
        <w:rPr>
          <w:rFonts w:cs="Times New Roman"/>
          <w:kern w:val="0"/>
          <w:szCs w:val="28"/>
          <w:lang w:val="en-US"/>
        </w:rPr>
        <w:t>, lãng phí</w:t>
      </w:r>
      <w:r w:rsidRPr="007F5082">
        <w:rPr>
          <w:rFonts w:cs="Times New Roman"/>
          <w:kern w:val="0"/>
          <w:szCs w:val="28"/>
        </w:rPr>
        <w:t xml:space="preserve">. </w:t>
      </w:r>
    </w:p>
    <w:p w14:paraId="0C9F92C5" w14:textId="77777777" w:rsidR="002563DF" w:rsidRPr="007F5082" w:rsidRDefault="002563DF" w:rsidP="002563DF">
      <w:pPr>
        <w:widowControl w:val="0"/>
        <w:adjustRightInd w:val="0"/>
        <w:snapToGrid w:val="0"/>
        <w:ind w:firstLine="567"/>
        <w:jc w:val="both"/>
        <w:rPr>
          <w:rFonts w:cs="Times New Roman"/>
          <w:b/>
          <w:bCs/>
          <w:kern w:val="0"/>
          <w:szCs w:val="28"/>
          <w:lang w:val="en-US"/>
        </w:rPr>
      </w:pPr>
      <w:r w:rsidRPr="007F5082">
        <w:rPr>
          <w:rFonts w:cs="Times New Roman"/>
          <w:b/>
          <w:kern w:val="0"/>
          <w:szCs w:val="28"/>
          <w:lang w:val="en-US"/>
        </w:rPr>
        <w:t>5</w:t>
      </w:r>
      <w:r w:rsidRPr="007F5082">
        <w:rPr>
          <w:rFonts w:cs="Times New Roman"/>
          <w:b/>
          <w:kern w:val="0"/>
          <w:szCs w:val="28"/>
        </w:rPr>
        <w:t xml:space="preserve">. </w:t>
      </w:r>
      <w:r w:rsidRPr="007F5082">
        <w:rPr>
          <w:rFonts w:cs="Times New Roman"/>
          <w:kern w:val="0"/>
          <w:szCs w:val="28"/>
          <w:lang w:val="en-US"/>
        </w:rPr>
        <w:t xml:space="preserve">Phát triển kinh tế, xã hội, bảo vệ môi trường là trung tâm, xây dựng Đảng là then chốt, phát triển văn hóa là nền tảng, bảo đảm quốc phòng, an ninh và đẩy mạnh đối ngoại là trọng yếu, thường xuyên. Xây dựng, phát triển đất nước trên tinh thần </w:t>
      </w:r>
      <w:r w:rsidRPr="007F5082">
        <w:rPr>
          <w:rFonts w:cs="Times New Roman"/>
          <w:i/>
          <w:kern w:val="0"/>
          <w:szCs w:val="28"/>
          <w:lang w:val="en-US"/>
        </w:rPr>
        <w:t>“tự chủ, tự tin, tự lực, tự cường, tự hào dân tộc”</w:t>
      </w:r>
      <w:r w:rsidRPr="007F5082">
        <w:rPr>
          <w:rFonts w:cs="Times New Roman"/>
          <w:kern w:val="0"/>
          <w:szCs w:val="28"/>
          <w:lang w:val="en-US"/>
        </w:rPr>
        <w:t>.</w:t>
      </w:r>
    </w:p>
    <w:p w14:paraId="60CE5852" w14:textId="77777777" w:rsidR="002563DF" w:rsidRPr="007F5082" w:rsidRDefault="002563DF" w:rsidP="002563DF">
      <w:pPr>
        <w:widowControl w:val="0"/>
        <w:adjustRightInd w:val="0"/>
        <w:snapToGrid w:val="0"/>
        <w:ind w:firstLine="567"/>
        <w:jc w:val="both"/>
        <w:rPr>
          <w:rFonts w:cs="Times New Roman"/>
          <w:b/>
          <w:bCs/>
          <w:kern w:val="0"/>
          <w:szCs w:val="28"/>
        </w:rPr>
      </w:pPr>
      <w:r w:rsidRPr="007F5082">
        <w:rPr>
          <w:rFonts w:cs="Times New Roman"/>
          <w:b/>
          <w:bCs/>
          <w:kern w:val="0"/>
          <w:szCs w:val="28"/>
        </w:rPr>
        <w:t>II</w:t>
      </w:r>
      <w:r w:rsidRPr="007F5082">
        <w:rPr>
          <w:rFonts w:cs="Times New Roman"/>
          <w:b/>
          <w:bCs/>
          <w:kern w:val="0"/>
          <w:szCs w:val="28"/>
          <w:lang w:val="en-US"/>
        </w:rPr>
        <w:t>I</w:t>
      </w:r>
      <w:r w:rsidRPr="007F5082">
        <w:rPr>
          <w:rFonts w:cs="Times New Roman"/>
          <w:b/>
          <w:bCs/>
          <w:kern w:val="0"/>
          <w:szCs w:val="28"/>
        </w:rPr>
        <w:t xml:space="preserve">. MỤC TIÊU TỔNG QUÁT VÀ CÁC CHỈ TIÊU CHỦ YẾU </w:t>
      </w:r>
    </w:p>
    <w:p w14:paraId="671F29F0" w14:textId="77777777" w:rsidR="002563DF" w:rsidRPr="007F5082" w:rsidRDefault="002563DF" w:rsidP="002563DF">
      <w:pPr>
        <w:widowControl w:val="0"/>
        <w:ind w:firstLine="567"/>
        <w:jc w:val="both"/>
        <w:rPr>
          <w:rFonts w:eastAsia="Calibri" w:cs="Times New Roman"/>
          <w:kern w:val="0"/>
          <w:szCs w:val="28"/>
        </w:rPr>
      </w:pPr>
      <w:r w:rsidRPr="007F5082">
        <w:rPr>
          <w:rFonts w:eastAsia="Times New Roman" w:cs="Times New Roman"/>
          <w:b/>
          <w:bCs/>
          <w:kern w:val="0"/>
          <w:szCs w:val="28"/>
          <w:bdr w:val="none" w:sz="0" w:space="0" w:color="auto" w:frame="1"/>
        </w:rPr>
        <w:t>1. Mục tiêu tổng quát:</w:t>
      </w:r>
      <w:r w:rsidRPr="007F5082">
        <w:rPr>
          <w:rFonts w:eastAsia="Times New Roman" w:cs="Times New Roman"/>
          <w:kern w:val="0"/>
          <w:szCs w:val="28"/>
          <w:bdr w:val="none" w:sz="0" w:space="0" w:color="auto" w:frame="1"/>
        </w:rPr>
        <w:t> </w:t>
      </w:r>
      <w:bookmarkStart w:id="6" w:name="_Hlk145788324"/>
      <w:r w:rsidRPr="007F5082">
        <w:rPr>
          <w:rFonts w:eastAsia="Calibri" w:cs="Times New Roman"/>
          <w:i/>
          <w:kern w:val="0"/>
          <w:szCs w:val="28"/>
        </w:rPr>
        <w:t>Tiếp tục ưu tiên thúc đẩy tăng trưởng, giữ vững ổn định kinh tế vĩ mô, kiểm soát lạm phát, bảo đảm các cân đối lớn của nền kinh tế</w:t>
      </w:r>
      <w:r w:rsidRPr="007F5082">
        <w:rPr>
          <w:rFonts w:eastAsia="Calibri" w:cs="Times New Roman"/>
          <w:i/>
          <w:kern w:val="0"/>
          <w:szCs w:val="28"/>
          <w:lang w:val="en-US"/>
        </w:rPr>
        <w:t>;</w:t>
      </w:r>
      <w:r w:rsidRPr="007F5082">
        <w:rPr>
          <w:rFonts w:eastAsia="Calibri" w:cs="Times New Roman"/>
          <w:i/>
          <w:kern w:val="0"/>
          <w:szCs w:val="28"/>
        </w:rPr>
        <w:t xml:space="preserve"> </w:t>
      </w:r>
      <w:r w:rsidRPr="007F5082">
        <w:rPr>
          <w:rFonts w:eastAsia="Calibri" w:cs="Times New Roman"/>
          <w:i/>
          <w:kern w:val="0"/>
          <w:szCs w:val="28"/>
          <w:lang w:val="en-US"/>
        </w:rPr>
        <w:t>hoàn thiện thể chế, pháp luật; phát triển hạ tầng; nâng cao chất lượng nguồn nhân lực; phát triển</w:t>
      </w:r>
      <w:r w:rsidRPr="007F5082">
        <w:rPr>
          <w:rFonts w:eastAsia="Calibri" w:cs="Times New Roman"/>
          <w:i/>
          <w:kern w:val="0"/>
          <w:szCs w:val="28"/>
        </w:rPr>
        <w:t xml:space="preserve"> khoa học công nghệ, đổi mới sáng tạo</w:t>
      </w:r>
      <w:r w:rsidRPr="007F5082">
        <w:rPr>
          <w:rFonts w:eastAsia="Calibri" w:cs="Times New Roman"/>
          <w:i/>
          <w:kern w:val="0"/>
          <w:szCs w:val="28"/>
          <w:lang w:val="en-US"/>
        </w:rPr>
        <w:t>;</w:t>
      </w:r>
      <w:r w:rsidRPr="007F5082">
        <w:rPr>
          <w:rFonts w:eastAsia="Calibri" w:cs="Times New Roman"/>
          <w:i/>
          <w:kern w:val="0"/>
          <w:szCs w:val="28"/>
        </w:rPr>
        <w:t xml:space="preserve"> chuyển đổi số, </w:t>
      </w:r>
      <w:r w:rsidRPr="007F5082">
        <w:rPr>
          <w:rFonts w:eastAsia="Calibri" w:cs="Times New Roman"/>
          <w:i/>
          <w:kern w:val="0"/>
          <w:szCs w:val="28"/>
          <w:lang w:val="en-US"/>
        </w:rPr>
        <w:t xml:space="preserve">chuyển đổi </w:t>
      </w:r>
      <w:r w:rsidRPr="007F5082">
        <w:rPr>
          <w:rFonts w:eastAsia="Calibri" w:cs="Times New Roman"/>
          <w:i/>
          <w:kern w:val="0"/>
          <w:szCs w:val="28"/>
        </w:rPr>
        <w:t>xanh</w:t>
      </w:r>
      <w:r w:rsidRPr="007F5082">
        <w:rPr>
          <w:rFonts w:eastAsia="Calibri" w:cs="Times New Roman"/>
          <w:i/>
          <w:kern w:val="0"/>
          <w:szCs w:val="28"/>
          <w:lang w:val="en-US"/>
        </w:rPr>
        <w:t>, kinh tế tuần hoàn;</w:t>
      </w:r>
      <w:r w:rsidRPr="007F5082">
        <w:rPr>
          <w:rFonts w:eastAsia="Calibri" w:cs="Times New Roman"/>
          <w:i/>
          <w:kern w:val="0"/>
          <w:szCs w:val="28"/>
        </w:rPr>
        <w:t xml:space="preserve"> </w:t>
      </w:r>
      <w:r w:rsidRPr="007F5082">
        <w:rPr>
          <w:rFonts w:eastAsia="Calibri" w:cs="Times New Roman"/>
          <w:i/>
          <w:kern w:val="0"/>
          <w:szCs w:val="28"/>
          <w:lang w:val="en-US"/>
        </w:rPr>
        <w:t>p</w:t>
      </w:r>
      <w:r w:rsidRPr="007F5082">
        <w:rPr>
          <w:rFonts w:eastAsia="Calibri" w:cs="Times New Roman"/>
          <w:i/>
          <w:kern w:val="0"/>
          <w:szCs w:val="28"/>
        </w:rPr>
        <w:t>hát triển văn hóa</w:t>
      </w:r>
      <w:r w:rsidRPr="007F5082">
        <w:rPr>
          <w:rFonts w:eastAsia="Calibri" w:cs="Times New Roman"/>
          <w:i/>
          <w:kern w:val="0"/>
          <w:szCs w:val="28"/>
          <w:lang w:val="en-US"/>
        </w:rPr>
        <w:t>,</w:t>
      </w:r>
      <w:r w:rsidRPr="007F5082">
        <w:rPr>
          <w:rFonts w:eastAsia="Calibri" w:cs="Times New Roman"/>
          <w:i/>
          <w:kern w:val="0"/>
          <w:szCs w:val="28"/>
        </w:rPr>
        <w:t xml:space="preserve"> đảm bảo an sinh xã hội, cải thiện đời sống Nhân dân</w:t>
      </w:r>
      <w:r w:rsidRPr="007F5082">
        <w:rPr>
          <w:rFonts w:eastAsia="Calibri" w:cs="Times New Roman"/>
          <w:i/>
          <w:kern w:val="0"/>
          <w:szCs w:val="28"/>
          <w:lang w:val="en-US"/>
        </w:rPr>
        <w:t>;</w:t>
      </w:r>
      <w:r w:rsidRPr="007F5082">
        <w:rPr>
          <w:rFonts w:eastAsia="Calibri" w:cs="Times New Roman"/>
          <w:i/>
          <w:kern w:val="0"/>
          <w:szCs w:val="28"/>
        </w:rPr>
        <w:t xml:space="preserve"> đấu tranh phòng, chống tham nhũng, tiêu cực</w:t>
      </w:r>
      <w:r w:rsidRPr="007F5082">
        <w:rPr>
          <w:rFonts w:eastAsia="Calibri" w:cs="Times New Roman"/>
          <w:i/>
          <w:kern w:val="0"/>
          <w:szCs w:val="28"/>
          <w:lang w:val="en-US"/>
        </w:rPr>
        <w:t>, lãng phí;</w:t>
      </w:r>
      <w:r w:rsidRPr="007F5082">
        <w:rPr>
          <w:rFonts w:eastAsia="Calibri" w:cs="Times New Roman"/>
          <w:i/>
          <w:kern w:val="0"/>
          <w:szCs w:val="28"/>
        </w:rPr>
        <w:t xml:space="preserve"> </w:t>
      </w:r>
      <w:r w:rsidRPr="007F5082">
        <w:rPr>
          <w:rFonts w:eastAsia="Calibri" w:cs="Times New Roman"/>
          <w:i/>
          <w:kern w:val="0"/>
          <w:szCs w:val="28"/>
          <w:lang w:val="en-US"/>
        </w:rPr>
        <w:t>c</w:t>
      </w:r>
      <w:r w:rsidRPr="007F5082">
        <w:rPr>
          <w:rFonts w:eastAsia="Calibri" w:cs="Times New Roman"/>
          <w:i/>
          <w:kern w:val="0"/>
          <w:szCs w:val="28"/>
        </w:rPr>
        <w:t>ủng cố, tăng cường quốc phòng, an ninh, bảo vệ vững chắc độc lập, chủ quyền; giữ vững an ninh chính trị, trật tự, an toàn xã hội; đẩy mạnh đối ngoại, hội nhập quốc tế; nâng cao uy tín, vị thế nước ta trên trường quốc tế.</w:t>
      </w:r>
    </w:p>
    <w:bookmarkEnd w:id="6"/>
    <w:p w14:paraId="3198C876" w14:textId="77777777" w:rsidR="002563DF" w:rsidRPr="007F5082" w:rsidRDefault="002563DF" w:rsidP="002563DF">
      <w:pPr>
        <w:widowControl w:val="0"/>
        <w:shd w:val="clear" w:color="auto" w:fill="FFFFFF"/>
        <w:ind w:firstLine="567"/>
        <w:jc w:val="both"/>
        <w:textAlignment w:val="baseline"/>
        <w:rPr>
          <w:rFonts w:eastAsia="Times New Roman" w:cs="Times New Roman"/>
          <w:b/>
          <w:bCs/>
          <w:kern w:val="0"/>
          <w:szCs w:val="28"/>
          <w:bdr w:val="none" w:sz="0" w:space="0" w:color="auto" w:frame="1"/>
          <w:lang w:val="sv-SE"/>
        </w:rPr>
      </w:pPr>
      <w:r w:rsidRPr="007F5082">
        <w:rPr>
          <w:rFonts w:eastAsia="Times New Roman" w:cs="Times New Roman"/>
          <w:b/>
          <w:bCs/>
          <w:kern w:val="0"/>
          <w:szCs w:val="28"/>
          <w:bdr w:val="none" w:sz="0" w:space="0" w:color="auto" w:frame="1"/>
        </w:rPr>
        <w:t xml:space="preserve">2. Các chỉ tiêu chủ yếu: </w:t>
      </w:r>
      <w:r w:rsidRPr="007F5082">
        <w:rPr>
          <w:rFonts w:eastAsia="Times New Roman" w:cs="Times New Roman"/>
          <w:bCs/>
          <w:kern w:val="0"/>
          <w:szCs w:val="28"/>
          <w:bdr w:val="none" w:sz="0" w:space="0" w:color="auto" w:frame="1"/>
          <w:lang w:val="en-US" w:bidi="vi-VN"/>
        </w:rPr>
        <w:t xml:space="preserve">Tăng trưởng GDP khoảng </w:t>
      </w:r>
      <w:r w:rsidRPr="007F5082">
        <w:rPr>
          <w:rFonts w:eastAsia="Times New Roman" w:cs="Times New Roman"/>
          <w:b/>
          <w:bCs/>
          <w:kern w:val="0"/>
          <w:szCs w:val="28"/>
          <w:bdr w:val="none" w:sz="0" w:space="0" w:color="auto" w:frame="1"/>
          <w:lang w:val="en-US" w:bidi="vi-VN"/>
        </w:rPr>
        <w:t>6,5 - 7</w:t>
      </w:r>
      <w:r w:rsidRPr="007F5082">
        <w:rPr>
          <w:rFonts w:eastAsia="Times New Roman" w:cs="Times New Roman"/>
          <w:bCs/>
          <w:kern w:val="0"/>
          <w:szCs w:val="28"/>
          <w:bdr w:val="none" w:sz="0" w:space="0" w:color="auto" w:frame="1"/>
          <w:lang w:val="en-US" w:bidi="vi-VN"/>
        </w:rPr>
        <w:t>% và phấn đẩu đạt tốc độ tăng trưởng cao hơn (</w:t>
      </w:r>
      <w:r w:rsidRPr="007F5082">
        <w:rPr>
          <w:rFonts w:eastAsia="Times New Roman" w:cs="Times New Roman"/>
          <w:b/>
          <w:bCs/>
          <w:kern w:val="0"/>
          <w:szCs w:val="28"/>
          <w:bdr w:val="none" w:sz="0" w:space="0" w:color="auto" w:frame="1"/>
          <w:lang w:val="en-US" w:bidi="vi-VN"/>
        </w:rPr>
        <w:t>7 - 7,5%</w:t>
      </w:r>
      <w:r w:rsidRPr="007F5082">
        <w:rPr>
          <w:rFonts w:eastAsia="Times New Roman" w:cs="Times New Roman"/>
          <w:bCs/>
          <w:kern w:val="0"/>
          <w:szCs w:val="28"/>
          <w:bdr w:val="none" w:sz="0" w:space="0" w:color="auto" w:frame="1"/>
          <w:lang w:val="en-US" w:bidi="vi-VN"/>
        </w:rPr>
        <w:t xml:space="preserve">) để đến hết năm 2025 xếp hạng </w:t>
      </w:r>
      <w:r w:rsidRPr="007F5082">
        <w:rPr>
          <w:rFonts w:eastAsia="Times New Roman" w:cs="Times New Roman"/>
          <w:b/>
          <w:bCs/>
          <w:kern w:val="0"/>
          <w:szCs w:val="28"/>
          <w:bdr w:val="none" w:sz="0" w:space="0" w:color="auto" w:frame="1"/>
          <w:lang w:val="en-US" w:bidi="vi-VN"/>
        </w:rPr>
        <w:t>31 - 33</w:t>
      </w:r>
      <w:r w:rsidRPr="007F5082">
        <w:rPr>
          <w:rFonts w:eastAsia="Times New Roman" w:cs="Times New Roman"/>
          <w:bCs/>
          <w:kern w:val="0"/>
          <w:szCs w:val="28"/>
          <w:bdr w:val="none" w:sz="0" w:space="0" w:color="auto" w:frame="1"/>
          <w:lang w:val="en-US" w:bidi="vi-VN"/>
        </w:rPr>
        <w:t xml:space="preserve"> thế giới về quy mô GDP. GDP bình quân đầu người đạt khoáng </w:t>
      </w:r>
      <w:r w:rsidRPr="007F5082">
        <w:rPr>
          <w:rFonts w:eastAsia="Times New Roman" w:cs="Times New Roman"/>
          <w:b/>
          <w:bCs/>
          <w:kern w:val="0"/>
          <w:szCs w:val="28"/>
          <w:bdr w:val="none" w:sz="0" w:space="0" w:color="auto" w:frame="1"/>
          <w:lang w:val="en-US" w:bidi="vi-VN"/>
        </w:rPr>
        <w:t>4.900</w:t>
      </w:r>
      <w:r w:rsidRPr="007F5082">
        <w:rPr>
          <w:rFonts w:eastAsia="Times New Roman" w:cs="Times New Roman"/>
          <w:bCs/>
          <w:kern w:val="0"/>
          <w:szCs w:val="28"/>
          <w:bdr w:val="none" w:sz="0" w:space="0" w:color="auto" w:frame="1"/>
          <w:lang w:val="en-US" w:bidi="vi-VN"/>
        </w:rPr>
        <w:t xml:space="preserve"> USD. Tỉ trọng công nghiệp chế biến, chế tạo trong GDP đạt khoảng </w:t>
      </w:r>
      <w:r w:rsidRPr="007F5082">
        <w:rPr>
          <w:rFonts w:eastAsia="Times New Roman" w:cs="Times New Roman"/>
          <w:b/>
          <w:bCs/>
          <w:kern w:val="0"/>
          <w:szCs w:val="28"/>
          <w:bdr w:val="none" w:sz="0" w:space="0" w:color="auto" w:frame="1"/>
          <w:lang w:val="en-US" w:bidi="vi-VN"/>
        </w:rPr>
        <w:t>24,1</w:t>
      </w:r>
      <w:r w:rsidRPr="007F5082">
        <w:rPr>
          <w:rFonts w:eastAsia="Times New Roman" w:cs="Times New Roman"/>
          <w:bCs/>
          <w:kern w:val="0"/>
          <w:szCs w:val="28"/>
          <w:bdr w:val="none" w:sz="0" w:space="0" w:color="auto" w:frame="1"/>
          <w:lang w:val="en-US" w:bidi="vi-VN"/>
        </w:rPr>
        <w:t xml:space="preserve">%. Tốc độ tăng chỉ sổ giá tiêu dùng (CPI) bình quân khoảng </w:t>
      </w:r>
      <w:r w:rsidRPr="007F5082">
        <w:rPr>
          <w:rFonts w:eastAsia="Times New Roman" w:cs="Times New Roman"/>
          <w:b/>
          <w:bCs/>
          <w:kern w:val="0"/>
          <w:szCs w:val="28"/>
          <w:bdr w:val="none" w:sz="0" w:space="0" w:color="auto" w:frame="1"/>
          <w:lang w:val="en-US" w:bidi="vi-VN"/>
        </w:rPr>
        <w:t>4,5</w:t>
      </w:r>
      <w:r w:rsidRPr="007F5082">
        <w:rPr>
          <w:rFonts w:eastAsia="Times New Roman" w:cs="Times New Roman"/>
          <w:bCs/>
          <w:kern w:val="0"/>
          <w:szCs w:val="28"/>
          <w:bdr w:val="none" w:sz="0" w:space="0" w:color="auto" w:frame="1"/>
          <w:lang w:val="en-US" w:bidi="vi-VN"/>
        </w:rPr>
        <w:t xml:space="preserve">%. Tốc độ tăng năng suất lao động xã hội bình quân </w:t>
      </w:r>
      <w:r w:rsidRPr="007F5082">
        <w:rPr>
          <w:rFonts w:eastAsia="Times New Roman" w:cs="Times New Roman"/>
          <w:b/>
          <w:bCs/>
          <w:kern w:val="0"/>
          <w:szCs w:val="28"/>
          <w:bdr w:val="none" w:sz="0" w:space="0" w:color="auto" w:frame="1"/>
          <w:lang w:val="en-US" w:bidi="vi-VN"/>
        </w:rPr>
        <w:t>5,3 - 5,4</w:t>
      </w:r>
      <w:r w:rsidRPr="007F5082">
        <w:rPr>
          <w:rFonts w:eastAsia="Times New Roman" w:cs="Times New Roman"/>
          <w:bCs/>
          <w:kern w:val="0"/>
          <w:szCs w:val="28"/>
          <w:bdr w:val="none" w:sz="0" w:space="0" w:color="auto" w:frame="1"/>
          <w:lang w:val="en-US" w:bidi="vi-VN"/>
        </w:rPr>
        <w:t xml:space="preserve">%. Tỉ lệ lao động qua đào tạo đạt khoảng </w:t>
      </w:r>
      <w:r w:rsidRPr="007F5082">
        <w:rPr>
          <w:rFonts w:eastAsia="Times New Roman" w:cs="Times New Roman"/>
          <w:b/>
          <w:bCs/>
          <w:kern w:val="0"/>
          <w:szCs w:val="28"/>
          <w:bdr w:val="none" w:sz="0" w:space="0" w:color="auto" w:frame="1"/>
          <w:lang w:val="en-US" w:bidi="vi-VN"/>
        </w:rPr>
        <w:t>70</w:t>
      </w:r>
      <w:r w:rsidRPr="007F5082">
        <w:rPr>
          <w:rFonts w:eastAsia="Times New Roman" w:cs="Times New Roman"/>
          <w:bCs/>
          <w:kern w:val="0"/>
          <w:szCs w:val="28"/>
          <w:bdr w:val="none" w:sz="0" w:space="0" w:color="auto" w:frame="1"/>
          <w:lang w:val="en-US" w:bidi="vi-VN"/>
        </w:rPr>
        <w:t xml:space="preserve">%, trong đó có bằng cấp, chứng chỉ đạt khoảng </w:t>
      </w:r>
      <w:r w:rsidRPr="007F5082">
        <w:rPr>
          <w:rFonts w:eastAsia="Times New Roman" w:cs="Times New Roman"/>
          <w:b/>
          <w:bCs/>
          <w:kern w:val="0"/>
          <w:szCs w:val="28"/>
          <w:bdr w:val="none" w:sz="0" w:space="0" w:color="auto" w:frame="1"/>
          <w:lang w:val="en-US" w:bidi="vi-VN"/>
        </w:rPr>
        <w:t>29 - 29,5</w:t>
      </w:r>
      <w:r w:rsidRPr="007F5082">
        <w:rPr>
          <w:rFonts w:eastAsia="Times New Roman" w:cs="Times New Roman"/>
          <w:bCs/>
          <w:kern w:val="0"/>
          <w:szCs w:val="28"/>
          <w:bdr w:val="none" w:sz="0" w:space="0" w:color="auto" w:frame="1"/>
          <w:lang w:val="en-US" w:bidi="vi-VN"/>
        </w:rPr>
        <w:t xml:space="preserve">%. Tỉ lệ thất nghiệp ở khu vực thành thị dưới </w:t>
      </w:r>
      <w:r w:rsidRPr="007F5082">
        <w:rPr>
          <w:rFonts w:eastAsia="Times New Roman" w:cs="Times New Roman"/>
          <w:b/>
          <w:bCs/>
          <w:kern w:val="0"/>
          <w:szCs w:val="28"/>
          <w:bdr w:val="none" w:sz="0" w:space="0" w:color="auto" w:frame="1"/>
          <w:lang w:val="en-US" w:bidi="vi-VN"/>
        </w:rPr>
        <w:t>4</w:t>
      </w:r>
      <w:r w:rsidRPr="007F5082">
        <w:rPr>
          <w:rFonts w:eastAsia="Times New Roman" w:cs="Times New Roman"/>
          <w:bCs/>
          <w:kern w:val="0"/>
          <w:szCs w:val="28"/>
          <w:bdr w:val="none" w:sz="0" w:space="0" w:color="auto" w:frame="1"/>
          <w:lang w:val="en-US" w:bidi="vi-VN"/>
        </w:rPr>
        <w:t xml:space="preserve">%. Tỷ lệ hộ nghèo theo chuẩn nghèo đa chiều giảm khoảng </w:t>
      </w:r>
      <w:r w:rsidRPr="007F5082">
        <w:rPr>
          <w:rFonts w:eastAsia="Times New Roman" w:cs="Times New Roman"/>
          <w:b/>
          <w:bCs/>
          <w:kern w:val="0"/>
          <w:szCs w:val="28"/>
          <w:bdr w:val="none" w:sz="0" w:space="0" w:color="auto" w:frame="1"/>
          <w:lang w:val="en-US" w:bidi="vi-VN"/>
        </w:rPr>
        <w:t>0,8 - 1%</w:t>
      </w:r>
      <w:r w:rsidRPr="007F5082">
        <w:rPr>
          <w:rFonts w:eastAsia="Times New Roman" w:cs="Times New Roman"/>
          <w:bCs/>
          <w:kern w:val="0"/>
          <w:szCs w:val="28"/>
          <w:bdr w:val="none" w:sz="0" w:space="0" w:color="auto" w:frame="1"/>
          <w:lang w:val="en-US" w:bidi="vi-VN"/>
        </w:rPr>
        <w:t>...</w:t>
      </w:r>
    </w:p>
    <w:p w14:paraId="4D4F1C66" w14:textId="77777777" w:rsidR="002563DF" w:rsidRPr="007F5082" w:rsidRDefault="002563DF" w:rsidP="002563DF">
      <w:pPr>
        <w:widowControl w:val="0"/>
        <w:adjustRightInd w:val="0"/>
        <w:snapToGrid w:val="0"/>
        <w:ind w:firstLine="567"/>
        <w:jc w:val="both"/>
        <w:rPr>
          <w:rFonts w:cs="Times New Roman"/>
          <w:b/>
          <w:bCs/>
          <w:spacing w:val="-8"/>
          <w:kern w:val="0"/>
          <w:szCs w:val="28"/>
          <w:lang w:val="sv-SE"/>
        </w:rPr>
      </w:pPr>
      <w:r w:rsidRPr="007F5082">
        <w:rPr>
          <w:rFonts w:cs="Times New Roman"/>
          <w:b/>
          <w:bCs/>
          <w:spacing w:val="-8"/>
          <w:kern w:val="0"/>
          <w:szCs w:val="28"/>
        </w:rPr>
        <w:t>I</w:t>
      </w:r>
      <w:r w:rsidRPr="007F5082">
        <w:rPr>
          <w:rFonts w:cs="Times New Roman"/>
          <w:b/>
          <w:bCs/>
          <w:spacing w:val="-8"/>
          <w:kern w:val="0"/>
          <w:szCs w:val="28"/>
          <w:lang w:val="en-US"/>
        </w:rPr>
        <w:t>V</w:t>
      </w:r>
      <w:r w:rsidRPr="007F5082">
        <w:rPr>
          <w:rFonts w:cs="Times New Roman"/>
          <w:b/>
          <w:bCs/>
          <w:spacing w:val="-8"/>
          <w:kern w:val="0"/>
          <w:szCs w:val="28"/>
        </w:rPr>
        <w:t xml:space="preserve">. </w:t>
      </w:r>
      <w:r w:rsidRPr="007F5082">
        <w:rPr>
          <w:rFonts w:cs="Times New Roman"/>
          <w:b/>
          <w:bCs/>
          <w:spacing w:val="-8"/>
          <w:kern w:val="0"/>
          <w:szCs w:val="28"/>
          <w:lang w:val="en-US"/>
        </w:rPr>
        <w:t xml:space="preserve">MƯỜI MỘT </w:t>
      </w:r>
      <w:r w:rsidRPr="007F5082">
        <w:rPr>
          <w:rFonts w:cs="Times New Roman"/>
          <w:b/>
          <w:bCs/>
          <w:spacing w:val="-8"/>
          <w:kern w:val="0"/>
          <w:szCs w:val="28"/>
        </w:rPr>
        <w:t>NHIỆM VỤ, GIẢI PHÁP CHỦ YẾU NĂM 202</w:t>
      </w:r>
      <w:r w:rsidRPr="007F5082">
        <w:rPr>
          <w:rFonts w:cs="Times New Roman"/>
          <w:b/>
          <w:bCs/>
          <w:spacing w:val="-8"/>
          <w:kern w:val="0"/>
          <w:szCs w:val="28"/>
          <w:lang w:val="sv-SE"/>
        </w:rPr>
        <w:t xml:space="preserve">5 </w:t>
      </w:r>
    </w:p>
    <w:p w14:paraId="6F016478"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b/>
          <w:bCs/>
          <w:kern w:val="0"/>
          <w:szCs w:val="28"/>
          <w:lang w:val="sv-SE"/>
        </w:rPr>
        <w:t xml:space="preserve">1. </w:t>
      </w:r>
      <w:r w:rsidRPr="007F5082">
        <w:rPr>
          <w:rFonts w:cs="Times New Roman"/>
          <w:bCs/>
          <w:kern w:val="0"/>
          <w:szCs w:val="28"/>
          <w:lang w:val="sv-SE"/>
        </w:rPr>
        <w:t xml:space="preserve">Ưu tiên thúc đẩy tăng trưởng, </w:t>
      </w:r>
      <w:r w:rsidRPr="007F5082">
        <w:rPr>
          <w:rFonts w:cs="Times New Roman"/>
          <w:kern w:val="0"/>
          <w:szCs w:val="28"/>
          <w:lang w:val="sv-SE"/>
        </w:rPr>
        <w:t>tiếp tục làm mới các động lực tăng trưởng truyền thống, thúc đẩy mạnh mẽ các động lực tăng trưởng mới.</w:t>
      </w:r>
    </w:p>
    <w:p w14:paraId="2378539F"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kern w:val="0"/>
          <w:szCs w:val="28"/>
          <w:lang w:val="sv-SE"/>
        </w:rPr>
        <w:t xml:space="preserve">Đẩy nhanh giải ngân vốn đầu tư công ngay từ đầu năm, nhất là các chương trình, dự án, công trình quan trọng quốc gia, </w:t>
      </w:r>
      <w:r w:rsidRPr="007F5082">
        <w:rPr>
          <w:rFonts w:cs="Times New Roman"/>
          <w:kern w:val="0"/>
          <w:szCs w:val="28"/>
        </w:rPr>
        <w:t>các Chương trình mục tiêu quốc gia, các công trình mang tính kết nối liên tỉnh, liên vùng, liên quốc gia, quốc tế</w:t>
      </w:r>
      <w:r w:rsidRPr="007F5082">
        <w:rPr>
          <w:rFonts w:cs="Times New Roman"/>
          <w:kern w:val="0"/>
          <w:szCs w:val="28"/>
          <w:lang w:val="en-US"/>
        </w:rPr>
        <w:t>.</w:t>
      </w:r>
      <w:r w:rsidRPr="007F5082">
        <w:rPr>
          <w:rFonts w:cs="Times New Roman"/>
          <w:kern w:val="0"/>
          <w:szCs w:val="28"/>
          <w:lang w:val="sv-SE"/>
        </w:rPr>
        <w:t xml:space="preserve"> Thu hút vốn đầu tư nước ngoài có chọn lọc. Phát triển mạnh thị trường vốn, thị trường trong nước, kích cầu tiêu dùng, , đẩy mạnh</w:t>
      </w:r>
      <w:r w:rsidRPr="007F5082">
        <w:rPr>
          <w:rFonts w:cs="Times New Roman"/>
          <w:bCs/>
          <w:kern w:val="0"/>
          <w:szCs w:val="28"/>
          <w:lang w:val="sv-SE"/>
        </w:rPr>
        <w:t xml:space="preserve"> cuộc vận động “Người Việt Nam ưu tiên dùng hàng Việt Nam”, thương mại điện tử, thanh toán không dùng tiền mặt...</w:t>
      </w:r>
      <w:r w:rsidRPr="007F5082">
        <w:rPr>
          <w:rFonts w:cs="Times New Roman"/>
          <w:kern w:val="0"/>
          <w:szCs w:val="28"/>
          <w:lang w:val="sv-SE"/>
        </w:rPr>
        <w:t xml:space="preserve"> </w:t>
      </w:r>
      <w:r w:rsidRPr="007F5082">
        <w:rPr>
          <w:rFonts w:cs="Times New Roman"/>
          <w:bCs/>
          <w:kern w:val="0"/>
          <w:szCs w:val="28"/>
          <w:lang w:val="sv-SE"/>
        </w:rPr>
        <w:t xml:space="preserve">Kiểm soát tốt nguồn cung, giá cả hàng hóa, nhất là các mặt hàng thiết yếu. </w:t>
      </w:r>
      <w:r w:rsidRPr="007F5082">
        <w:rPr>
          <w:rFonts w:cs="Times New Roman"/>
          <w:kern w:val="0"/>
          <w:szCs w:val="28"/>
          <w:lang w:val="sv-SE"/>
        </w:rPr>
        <w:t xml:space="preserve">Tăng cường xúc tiến thương mại; mở rộng, khai thác hiệu quả thị trường mới; </w:t>
      </w:r>
      <w:r w:rsidRPr="007F5082">
        <w:rPr>
          <w:rFonts w:cs="Times New Roman"/>
          <w:kern w:val="0"/>
          <w:szCs w:val="28"/>
        </w:rPr>
        <w:t>mở rộng, đa dạng hóa chuỗi cung ứng, chuỗi sản xuất và thị trường xuất, nhập khẩu; khai thác hiệu quả thị trường Halal</w:t>
      </w:r>
      <w:r w:rsidRPr="007F5082">
        <w:rPr>
          <w:rFonts w:cs="Times New Roman"/>
          <w:kern w:val="0"/>
          <w:szCs w:val="28"/>
          <w:lang w:val="en-US"/>
        </w:rPr>
        <w:t>…</w:t>
      </w:r>
      <w:r w:rsidRPr="007F5082">
        <w:rPr>
          <w:rFonts w:cs="Times New Roman"/>
          <w:kern w:val="0"/>
          <w:szCs w:val="28"/>
          <w:lang w:val="sv-SE"/>
        </w:rPr>
        <w:t xml:space="preserve">  </w:t>
      </w:r>
    </w:p>
    <w:p w14:paraId="5A2CB056" w14:textId="77777777" w:rsidR="002563DF" w:rsidRPr="007F5082" w:rsidRDefault="002563DF" w:rsidP="002563DF">
      <w:pPr>
        <w:widowControl w:val="0"/>
        <w:adjustRightInd w:val="0"/>
        <w:snapToGrid w:val="0"/>
        <w:ind w:firstLine="567"/>
        <w:jc w:val="both"/>
        <w:rPr>
          <w:rFonts w:cs="Times New Roman"/>
          <w:bCs/>
          <w:kern w:val="0"/>
          <w:szCs w:val="28"/>
          <w:lang w:val="sv-SE"/>
        </w:rPr>
      </w:pPr>
      <w:r w:rsidRPr="007F5082">
        <w:rPr>
          <w:rFonts w:cs="Times New Roman"/>
          <w:bCs/>
          <w:kern w:val="0"/>
          <w:szCs w:val="28"/>
          <w:lang w:val="sv-SE"/>
        </w:rPr>
        <w:t xml:space="preserve"> Thúc đẩy các động lực tăng trưởng mới, nhất là chuyển đổi số, chuyển đổi xanh, </w:t>
      </w:r>
      <w:r w:rsidRPr="007F5082">
        <w:rPr>
          <w:rFonts w:cs="Times New Roman"/>
          <w:bCs/>
          <w:kern w:val="0"/>
          <w:szCs w:val="28"/>
        </w:rPr>
        <w:t>kinh tế tuần hoàn, kinh tế chia sẻ, kinh tế tri thức</w:t>
      </w:r>
      <w:r w:rsidRPr="007F5082">
        <w:rPr>
          <w:rFonts w:cs="Times New Roman"/>
          <w:bCs/>
          <w:kern w:val="0"/>
          <w:szCs w:val="28"/>
          <w:lang w:val="en-US"/>
        </w:rPr>
        <w:t>;</w:t>
      </w:r>
      <w:r w:rsidRPr="007F5082">
        <w:rPr>
          <w:rFonts w:cs="Times New Roman"/>
          <w:bCs/>
          <w:kern w:val="0"/>
          <w:szCs w:val="28"/>
        </w:rPr>
        <w:t xml:space="preserve"> kinh tế vùng, liên kết vùng, đô thị; </w:t>
      </w:r>
      <w:r w:rsidRPr="007F5082">
        <w:rPr>
          <w:rFonts w:cs="Times New Roman"/>
          <w:bCs/>
          <w:kern w:val="0"/>
          <w:szCs w:val="28"/>
          <w:lang w:val="en-US"/>
        </w:rPr>
        <w:t>x</w:t>
      </w:r>
      <w:r w:rsidRPr="007F5082">
        <w:rPr>
          <w:rFonts w:cs="Times New Roman"/>
          <w:bCs/>
          <w:kern w:val="0"/>
          <w:szCs w:val="28"/>
        </w:rPr>
        <w:t>ây dựng các trung tâm tài chính, khu thương mại tự do</w:t>
      </w:r>
      <w:r w:rsidRPr="007F5082">
        <w:rPr>
          <w:rFonts w:cs="Times New Roman"/>
          <w:bCs/>
          <w:kern w:val="0"/>
          <w:szCs w:val="28"/>
          <w:lang w:val="en-US"/>
        </w:rPr>
        <w:t xml:space="preserve"> </w:t>
      </w:r>
      <w:r w:rsidRPr="007F5082">
        <w:rPr>
          <w:rFonts w:cs="Times New Roman"/>
          <w:bCs/>
          <w:kern w:val="0"/>
          <w:szCs w:val="28"/>
          <w:lang w:val="sv-SE"/>
        </w:rPr>
        <w:t xml:space="preserve">và các ngành, lĩnh vực mới, công nghệ cao </w:t>
      </w:r>
      <w:r w:rsidRPr="007F5082">
        <w:rPr>
          <w:rFonts w:cs="Times New Roman"/>
          <w:bCs/>
          <w:i/>
          <w:kern w:val="0"/>
          <w:szCs w:val="28"/>
          <w:lang w:val="sv-SE"/>
        </w:rPr>
        <w:t>(như chíp bán dẫn, trí tuệ nhân tạo, điện toán đám mây, internet vạn vật…)</w:t>
      </w:r>
      <w:r w:rsidRPr="007F5082">
        <w:rPr>
          <w:rFonts w:cs="Times New Roman"/>
          <w:bCs/>
          <w:kern w:val="0"/>
          <w:szCs w:val="28"/>
          <w:lang w:val="sv-SE"/>
        </w:rPr>
        <w:t xml:space="preserve">. Triển khai hiệu quả Chiến lược phát triển công nghiệp bán dẫn. </w:t>
      </w:r>
    </w:p>
    <w:p w14:paraId="7F75A835"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b/>
          <w:bCs/>
          <w:kern w:val="0"/>
          <w:szCs w:val="28"/>
          <w:lang w:val="sv-SE"/>
        </w:rPr>
        <w:lastRenderedPageBreak/>
        <w:t>2.</w:t>
      </w:r>
      <w:r w:rsidRPr="007F5082">
        <w:rPr>
          <w:rFonts w:cs="Times New Roman"/>
          <w:bCs/>
          <w:kern w:val="0"/>
          <w:szCs w:val="28"/>
          <w:lang w:val="sv-SE"/>
        </w:rPr>
        <w:t xml:space="preserve"> Giữ vững ổn định vĩ mô, kiểm soát lạm phát, bảo đảm các cân đối lớn của nền kinh </w:t>
      </w:r>
      <w:r w:rsidRPr="007F5082">
        <w:rPr>
          <w:rFonts w:cs="Times New Roman"/>
          <w:bCs/>
          <w:kern w:val="0"/>
          <w:szCs w:val="28"/>
          <w:lang w:val="en-US"/>
        </w:rPr>
        <w:t>tế. Điều hành chính sách tiền tệ chủ động, linh hoạt, kịp thời, hiệu quả, đồng bộ phối hợp hài hòa, chặt chẽ với chính sách tài khóa mở rộng hợp lý, có trọng tâm, trọng điểm và các chính sách khác. Nâng cao chất lượng tín dụng, tập trung</w:t>
      </w:r>
      <w:r w:rsidRPr="007F5082">
        <w:rPr>
          <w:rFonts w:cs="Times New Roman"/>
          <w:bCs/>
          <w:kern w:val="0"/>
          <w:szCs w:val="28"/>
        </w:rPr>
        <w:t xml:space="preserve"> cho </w:t>
      </w:r>
      <w:r w:rsidRPr="007F5082">
        <w:rPr>
          <w:rFonts w:cs="Times New Roman"/>
          <w:bCs/>
          <w:kern w:val="0"/>
          <w:szCs w:val="28"/>
          <w:lang w:val="en-US"/>
        </w:rPr>
        <w:t xml:space="preserve">sản xuất kinh doanh, </w:t>
      </w:r>
      <w:r w:rsidRPr="007F5082">
        <w:rPr>
          <w:rFonts w:cs="Times New Roman"/>
          <w:bCs/>
          <w:kern w:val="0"/>
          <w:szCs w:val="28"/>
        </w:rPr>
        <w:t>các động lực tăng trưởng, lĩnh vực ưu tiên</w:t>
      </w:r>
      <w:r w:rsidRPr="007F5082">
        <w:rPr>
          <w:rFonts w:cs="Times New Roman"/>
          <w:bCs/>
          <w:kern w:val="0"/>
          <w:szCs w:val="28"/>
          <w:lang w:val="en-US"/>
        </w:rPr>
        <w:t>. Đồng thời b</w:t>
      </w:r>
      <w:r w:rsidRPr="007F5082">
        <w:rPr>
          <w:rFonts w:cs="Times New Roman"/>
          <w:bCs/>
          <w:kern w:val="0"/>
          <w:szCs w:val="28"/>
        </w:rPr>
        <w:t>ảo đảm thủ tục thông thoáng, tăng khả năng hấp thụ và tiếp cận vốn tín dụng</w:t>
      </w:r>
      <w:r w:rsidRPr="007F5082">
        <w:rPr>
          <w:rFonts w:cs="Times New Roman"/>
          <w:bCs/>
          <w:kern w:val="0"/>
          <w:szCs w:val="28"/>
          <w:lang w:val="en-US"/>
        </w:rPr>
        <w:t xml:space="preserve">; phấn đấu tăng trưởng tín dụng trên 15%. Tập trung cơ cấu lại </w:t>
      </w:r>
      <w:r w:rsidRPr="007F5082">
        <w:rPr>
          <w:rFonts w:cs="Times New Roman"/>
          <w:kern w:val="0"/>
          <w:szCs w:val="28"/>
          <w:lang w:val="sv-SE"/>
        </w:rPr>
        <w:t xml:space="preserve">các tổ chức tín dụng gắn với xử lý nợ xấu, xử lý các ngân hàng thương mại được kiểm soát đặc biệt. </w:t>
      </w:r>
    </w:p>
    <w:p w14:paraId="5FC2F8B5"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kern w:val="0"/>
          <w:szCs w:val="28"/>
          <w:lang w:val="sv-SE"/>
        </w:rPr>
        <w:t xml:space="preserve">Tăng cường kỷ luật, kỷ cương tài chính – NSNN; quản lý chặt chẽ, bảo đảm thu đúng, thu đủ, thu kịp thời, phấn đấu thu NSNN năm 2025 cao hơn ít nhất khoảng </w:t>
      </w:r>
      <w:r w:rsidRPr="007F5082">
        <w:rPr>
          <w:rFonts w:cs="Times New Roman"/>
          <w:b/>
          <w:bCs/>
          <w:kern w:val="0"/>
          <w:szCs w:val="28"/>
          <w:lang w:val="sv-SE"/>
        </w:rPr>
        <w:t>5</w:t>
      </w:r>
      <w:r w:rsidRPr="007F5082">
        <w:rPr>
          <w:rFonts w:cs="Times New Roman"/>
          <w:kern w:val="0"/>
          <w:szCs w:val="28"/>
          <w:lang w:val="sv-SE"/>
        </w:rPr>
        <w:t>% so với năm 2024; triệt để tiết kiệm chi, nhất là chi thường xuyên; kiểm soát bội chi, nợ công trong giới hạn an toàn, hợp lý, tận dụng dư địa để huy động thêm nguồn lực cho phát triển. K</w:t>
      </w:r>
      <w:r w:rsidRPr="007F5082">
        <w:rPr>
          <w:rFonts w:cs="Times New Roman"/>
          <w:kern w:val="0"/>
          <w:szCs w:val="28"/>
          <w:lang w:val="en-US"/>
        </w:rPr>
        <w:t>hẩn trương thực hiện Kết luận số 93-KL/TW của Bộ Chính trị về tiếp tục đổi mới cơ chế phân cấp NSNN theo hướng tăng cường tính chủ đạo của ngân sách trung ương và nâng cao tính chủ động của ngân sách địa phương</w:t>
      </w:r>
    </w:p>
    <w:p w14:paraId="55CC108B" w14:textId="77777777" w:rsidR="002563DF" w:rsidRPr="007F5082" w:rsidRDefault="002563DF" w:rsidP="002563DF">
      <w:pPr>
        <w:widowControl w:val="0"/>
        <w:adjustRightInd w:val="0"/>
        <w:snapToGrid w:val="0"/>
        <w:ind w:firstLine="567"/>
        <w:jc w:val="both"/>
        <w:rPr>
          <w:rFonts w:cs="Times New Roman"/>
          <w:kern w:val="0"/>
          <w:szCs w:val="28"/>
          <w:lang w:val="en-US"/>
        </w:rPr>
      </w:pPr>
      <w:r w:rsidRPr="007F5082">
        <w:rPr>
          <w:rFonts w:cs="Times New Roman"/>
          <w:b/>
          <w:kern w:val="0"/>
          <w:szCs w:val="28"/>
          <w:lang w:val="sv-SE"/>
        </w:rPr>
        <w:t>3</w:t>
      </w:r>
      <w:r w:rsidRPr="007F5082">
        <w:rPr>
          <w:rFonts w:cs="Times New Roman"/>
          <w:b/>
          <w:bCs/>
          <w:kern w:val="0"/>
          <w:szCs w:val="28"/>
          <w:lang w:val="sv-SE"/>
        </w:rPr>
        <w:t xml:space="preserve">. </w:t>
      </w:r>
      <w:r w:rsidRPr="007F5082">
        <w:rPr>
          <w:rFonts w:cs="Times New Roman"/>
          <w:bCs/>
          <w:kern w:val="0"/>
          <w:szCs w:val="28"/>
          <w:lang w:val="sv-SE"/>
        </w:rPr>
        <w:t xml:space="preserve">Đột phá mạnh mẽ hơn về thể chế phát triển với tư duy đổi mới </w:t>
      </w:r>
      <w:r w:rsidRPr="007F5082">
        <w:rPr>
          <w:rFonts w:cs="Times New Roman"/>
          <w:bCs/>
          <w:i/>
          <w:kern w:val="0"/>
          <w:szCs w:val="28"/>
          <w:lang w:val="en-US"/>
        </w:rPr>
        <w:t>“</w:t>
      </w:r>
      <w:r w:rsidRPr="007F5082">
        <w:rPr>
          <w:rFonts w:cs="Times New Roman"/>
          <w:bCs/>
          <w:i/>
          <w:kern w:val="0"/>
          <w:szCs w:val="28"/>
        </w:rPr>
        <w:t>vừa quản lý chặt chẽ, vừa kiến tạo phát triển, huy động tối đa các nguồn lực phát triển, tạo không gian phát triển mới”</w:t>
      </w:r>
      <w:r w:rsidRPr="007F5082">
        <w:rPr>
          <w:rFonts w:cs="Times New Roman"/>
          <w:szCs w:val="28"/>
          <w:lang w:val="en-US"/>
        </w:rPr>
        <w:t xml:space="preserve"> </w:t>
      </w:r>
      <w:r w:rsidRPr="007F5082">
        <w:rPr>
          <w:rFonts w:cs="Times New Roman"/>
          <w:bCs/>
          <w:kern w:val="0"/>
          <w:szCs w:val="28"/>
          <w:lang w:val="en-US"/>
        </w:rPr>
        <w:t>t</w:t>
      </w:r>
      <w:r w:rsidRPr="007F5082">
        <w:rPr>
          <w:rFonts w:cs="Times New Roman"/>
          <w:bCs/>
          <w:kern w:val="0"/>
          <w:szCs w:val="28"/>
        </w:rPr>
        <w:t>ạo khung khổ pháp lý để huy động, sử dụng hiệu quả mọi nguồn lực cho phát triển</w:t>
      </w:r>
      <w:r w:rsidRPr="007F5082">
        <w:rPr>
          <w:rFonts w:cs="Times New Roman"/>
          <w:bCs/>
          <w:kern w:val="0"/>
          <w:szCs w:val="28"/>
          <w:lang w:val="fr-FR"/>
        </w:rPr>
        <w:t xml:space="preserve">. Thể chế hóa đầy đủ, kịp thời chủ trương của Đảng; </w:t>
      </w:r>
      <w:r w:rsidRPr="007F5082">
        <w:rPr>
          <w:rFonts w:cs="Times New Roman"/>
          <w:kern w:val="0"/>
          <w:szCs w:val="28"/>
          <w:lang w:val="en-US"/>
        </w:rPr>
        <w:t>b</w:t>
      </w:r>
      <w:r w:rsidRPr="007F5082">
        <w:rPr>
          <w:rFonts w:cs="Times New Roman"/>
          <w:bCs/>
          <w:kern w:val="0"/>
          <w:szCs w:val="28"/>
          <w:lang w:val="fr-FR"/>
        </w:rPr>
        <w:t xml:space="preserve">ảo đảm tiến độ, chất lượng các dự án luật, pháp lệnh, nghị quyết; triển khai hiệu quả các luật, nghị quyết được Quốc hội thông qua. </w:t>
      </w:r>
      <w:r w:rsidRPr="007F5082">
        <w:rPr>
          <w:rFonts w:cs="Times New Roman"/>
          <w:kern w:val="0"/>
          <w:szCs w:val="28"/>
          <w:lang w:val="en-US"/>
        </w:rPr>
        <w:t xml:space="preserve">Khẩn trương rà soát, hoàn thiện các quy định pháp luật, tháo gỡ chồng chéo, bất cập; vướng mắc ở cấp nào thì cấp đó chủ động, tích cực sửa đổi; nghiên cứu ban hành nghị quyết thí điểm với những vấn đề mới phát sinh, chưa có quy định hoặc quy định không còn phù hợp. </w:t>
      </w:r>
    </w:p>
    <w:p w14:paraId="10A387B4" w14:textId="77777777" w:rsidR="002563DF" w:rsidRPr="007F5082" w:rsidRDefault="002563DF" w:rsidP="002563DF">
      <w:pPr>
        <w:widowControl w:val="0"/>
        <w:adjustRightInd w:val="0"/>
        <w:snapToGrid w:val="0"/>
        <w:ind w:firstLine="567"/>
        <w:jc w:val="both"/>
        <w:rPr>
          <w:rFonts w:cs="Times New Roman"/>
          <w:bCs/>
          <w:kern w:val="0"/>
          <w:szCs w:val="28"/>
          <w:lang w:val="fr-FR"/>
        </w:rPr>
      </w:pPr>
      <w:r w:rsidRPr="007F5082">
        <w:rPr>
          <w:rFonts w:cs="Times New Roman"/>
          <w:kern w:val="0"/>
          <w:szCs w:val="28"/>
          <w:lang w:val="en-US"/>
        </w:rPr>
        <w:t xml:space="preserve">Kiên quyết </w:t>
      </w:r>
      <w:r w:rsidRPr="007F5082">
        <w:rPr>
          <w:rFonts w:cs="Times New Roman"/>
          <w:bCs/>
          <w:kern w:val="0"/>
          <w:szCs w:val="28"/>
          <w:lang w:val="fr-FR"/>
        </w:rPr>
        <w:t>cắt giảm, đơn giản hóa thủ tục hành chính</w:t>
      </w:r>
      <w:r w:rsidRPr="007F5082">
        <w:rPr>
          <w:rFonts w:cs="Times New Roman"/>
          <w:kern w:val="0"/>
          <w:szCs w:val="28"/>
          <w:lang w:val="en-US"/>
        </w:rPr>
        <w:t>.</w:t>
      </w:r>
      <w:r w:rsidRPr="007F5082">
        <w:rPr>
          <w:rFonts w:cs="Times New Roman"/>
          <w:bCs/>
          <w:kern w:val="0"/>
          <w:szCs w:val="28"/>
          <w:lang w:val="fr-FR"/>
        </w:rPr>
        <w:t xml:space="preserve"> Tiếp tục xây dựng bộ máy tinh gọn, hoạt động hiệu lực, hiệu quả. </w:t>
      </w:r>
      <w:r w:rsidRPr="007F5082">
        <w:rPr>
          <w:rFonts w:cs="Times New Roman"/>
          <w:kern w:val="0"/>
          <w:szCs w:val="28"/>
          <w:lang w:val="en-US"/>
        </w:rPr>
        <w:t xml:space="preserve">Đẩy mạnh phân cấp, phân quyền đi đôi với phân bổ nguồn lực; phát huy tính chủ động, tự lực, tự cường của các cấp; kiên quyết xóa bỏ cơ chế </w:t>
      </w:r>
      <w:r w:rsidRPr="007F5082">
        <w:rPr>
          <w:rFonts w:cs="Times New Roman"/>
          <w:i/>
          <w:kern w:val="0"/>
          <w:szCs w:val="28"/>
          <w:lang w:val="en-US"/>
        </w:rPr>
        <w:t>“xin - cho”</w:t>
      </w:r>
      <w:r w:rsidRPr="007F5082">
        <w:rPr>
          <w:rFonts w:cs="Times New Roman"/>
          <w:kern w:val="0"/>
          <w:szCs w:val="28"/>
          <w:lang w:val="en-US"/>
        </w:rPr>
        <w:t>. Quyết liệt đổi mới, sắp xếp các đơn vị sự nghiệp công lập; đ</w:t>
      </w:r>
      <w:r w:rsidRPr="007F5082">
        <w:rPr>
          <w:rFonts w:cs="Times New Roman"/>
          <w:bCs/>
          <w:kern w:val="0"/>
          <w:szCs w:val="28"/>
          <w:lang w:val="fr-FR"/>
        </w:rPr>
        <w:t xml:space="preserve">ẩy nhanh sắp xếp đơn vị hành chính cấp huyện, cấp xã. </w:t>
      </w:r>
      <w:r w:rsidRPr="007F5082">
        <w:rPr>
          <w:rFonts w:cs="Times New Roman"/>
          <w:kern w:val="0"/>
          <w:szCs w:val="28"/>
          <w:lang w:val="sv-SE"/>
        </w:rPr>
        <w:t xml:space="preserve">Đẩy mạnh chuyển đổi số quốc gia, triển khai hiệu quả Đề án 06; </w:t>
      </w:r>
      <w:r w:rsidRPr="007F5082">
        <w:rPr>
          <w:rFonts w:cs="Times New Roman"/>
          <w:kern w:val="0"/>
          <w:szCs w:val="28"/>
          <w:lang w:val="en-US"/>
        </w:rPr>
        <w:t>đẩy mạnh</w:t>
      </w:r>
      <w:r w:rsidRPr="007F5082">
        <w:rPr>
          <w:rFonts w:cs="Times New Roman"/>
          <w:kern w:val="0"/>
          <w:szCs w:val="28"/>
        </w:rPr>
        <w:t xml:space="preserve"> số hóa toàn diện hoạt động quản lý nhà nước và hoạt động kinh tế, xã hội</w:t>
      </w:r>
      <w:r w:rsidRPr="007F5082">
        <w:rPr>
          <w:rFonts w:cs="Times New Roman"/>
          <w:kern w:val="0"/>
          <w:szCs w:val="28"/>
          <w:lang w:val="en-US"/>
        </w:rPr>
        <w:t>.</w:t>
      </w:r>
    </w:p>
    <w:p w14:paraId="6C99CABF" w14:textId="77777777" w:rsidR="002563DF" w:rsidRPr="007F5082" w:rsidRDefault="002563DF" w:rsidP="002563DF">
      <w:pPr>
        <w:widowControl w:val="0"/>
        <w:adjustRightInd w:val="0"/>
        <w:snapToGrid w:val="0"/>
        <w:spacing w:line="244" w:lineRule="auto"/>
        <w:ind w:firstLine="567"/>
        <w:jc w:val="both"/>
        <w:rPr>
          <w:rFonts w:cs="Times New Roman"/>
          <w:kern w:val="0"/>
          <w:szCs w:val="28"/>
          <w:lang w:val="sv-SE"/>
        </w:rPr>
      </w:pPr>
      <w:r w:rsidRPr="007F5082">
        <w:rPr>
          <w:rFonts w:cs="Times New Roman"/>
          <w:b/>
          <w:bCs/>
          <w:kern w:val="0"/>
          <w:szCs w:val="28"/>
          <w:lang w:val="sv-SE"/>
        </w:rPr>
        <w:t xml:space="preserve">4. </w:t>
      </w:r>
      <w:r w:rsidRPr="007F5082">
        <w:rPr>
          <w:rFonts w:cs="Times New Roman"/>
          <w:bCs/>
          <w:kern w:val="0"/>
          <w:szCs w:val="28"/>
          <w:lang w:val="sv-SE"/>
        </w:rPr>
        <w:t>Tập trung hoàn thiện hệ thống kết cấu hạ tầng trọng điểm, quan trọng quốc gia, nhất là các dự án mang tính chiến lược về hạ tầng giao thông, năng lượng, thích ứng với biến đổi khí hậu...; nâng cấp, mở rộng một số tuyến đường cao tốc theo quy mô quy hoạch; đưa vào khai thác dự án nhà ga T3 Tân Sơn Nhất, T2 Nội Bài; hoàn thành các hạng mục chính của Cảng Hàng không quốc tế Long Thành...</w:t>
      </w:r>
      <w:r w:rsidRPr="007F5082">
        <w:rPr>
          <w:rFonts w:cs="Times New Roman"/>
          <w:kern w:val="0"/>
          <w:szCs w:val="28"/>
          <w:lang w:val="sv-SE"/>
        </w:rPr>
        <w:t xml:space="preserve"> Tháo gỡ khó khăn, vướng mắc trong công tác giải phóng mặt bằng và đảm bảo nguồn cung nguyên vật liệu. Phấn đấu hoàn thành </w:t>
      </w:r>
      <w:r w:rsidRPr="007F5082">
        <w:rPr>
          <w:rFonts w:cs="Times New Roman"/>
          <w:b/>
          <w:bCs/>
          <w:kern w:val="0"/>
          <w:szCs w:val="28"/>
          <w:lang w:val="sv-SE"/>
        </w:rPr>
        <w:t>3.000</w:t>
      </w:r>
      <w:r w:rsidRPr="007F5082">
        <w:rPr>
          <w:rFonts w:cs="Times New Roman"/>
          <w:kern w:val="0"/>
          <w:szCs w:val="28"/>
          <w:lang w:val="sv-SE"/>
        </w:rPr>
        <w:t xml:space="preserve"> km đường bộ cao tốc và phấn đấu khởi công tuyến đường sắt Lào Cai - Hà Nội - Hải Phòng</w:t>
      </w:r>
      <w:r w:rsidRPr="007F5082">
        <w:rPr>
          <w:rStyle w:val="FootnoteReference"/>
          <w:rFonts w:cs="Times New Roman"/>
          <w:b/>
          <w:kern w:val="0"/>
          <w:szCs w:val="28"/>
          <w:lang w:val="sv-SE"/>
        </w:rPr>
        <w:footnoteReference w:id="69"/>
      </w:r>
      <w:r w:rsidRPr="007F5082">
        <w:rPr>
          <w:rFonts w:cs="Times New Roman"/>
          <w:kern w:val="0"/>
          <w:szCs w:val="28"/>
          <w:lang w:val="sv-SE"/>
        </w:rPr>
        <w:t>.</w:t>
      </w:r>
    </w:p>
    <w:p w14:paraId="6303F0BA" w14:textId="77777777" w:rsidR="002563DF" w:rsidRPr="007F5082" w:rsidRDefault="002563DF" w:rsidP="002563DF">
      <w:pPr>
        <w:widowControl w:val="0"/>
        <w:adjustRightInd w:val="0"/>
        <w:snapToGrid w:val="0"/>
        <w:spacing w:line="244" w:lineRule="auto"/>
        <w:ind w:firstLine="567"/>
        <w:jc w:val="both"/>
        <w:rPr>
          <w:rFonts w:cs="Times New Roman"/>
          <w:kern w:val="0"/>
          <w:szCs w:val="28"/>
          <w:lang w:val="sv-SE"/>
        </w:rPr>
      </w:pPr>
      <w:r w:rsidRPr="007F5082">
        <w:rPr>
          <w:rFonts w:cs="Times New Roman"/>
          <w:kern w:val="0"/>
          <w:szCs w:val="28"/>
          <w:lang w:val="sv-SE"/>
        </w:rPr>
        <w:lastRenderedPageBreak/>
        <w:t>Thực hiện hiệu quả Quy hoạch điện VIII; xây dựng cơ chế, chính sách phát triển điện lực và năng lượng tái tạo, hydrogen. Đẩy mạnh đầu tư phát triển hạ tầng nông nghiệp, nông thôn, thích ứng với biến đổi khí hậu; hạ tầng số quốc gia, hạ tầng đổi mới sáng tạo...</w:t>
      </w:r>
      <w:r w:rsidRPr="007F5082">
        <w:rPr>
          <w:rFonts w:cs="Times New Roman"/>
          <w:bCs/>
          <w:kern w:val="0"/>
          <w:szCs w:val="28"/>
          <w:lang w:val="sv-SE"/>
        </w:rPr>
        <w:t xml:space="preserve"> </w:t>
      </w:r>
    </w:p>
    <w:p w14:paraId="29370CC7" w14:textId="77777777" w:rsidR="002563DF" w:rsidRPr="007F5082" w:rsidRDefault="002563DF" w:rsidP="002563DF">
      <w:pPr>
        <w:widowControl w:val="0"/>
        <w:adjustRightInd w:val="0"/>
        <w:snapToGrid w:val="0"/>
        <w:spacing w:line="244" w:lineRule="auto"/>
        <w:ind w:firstLine="567"/>
        <w:jc w:val="both"/>
        <w:rPr>
          <w:rFonts w:cs="Times New Roman"/>
          <w:bCs/>
          <w:kern w:val="0"/>
          <w:szCs w:val="28"/>
          <w:lang w:val="sv-SE"/>
        </w:rPr>
      </w:pPr>
      <w:r w:rsidRPr="007F5082">
        <w:rPr>
          <w:rFonts w:cs="Times New Roman"/>
          <w:b/>
          <w:bCs/>
          <w:kern w:val="0"/>
          <w:szCs w:val="28"/>
          <w:lang w:val="sv-SE"/>
        </w:rPr>
        <w:t xml:space="preserve">5. </w:t>
      </w:r>
      <w:r w:rsidRPr="007F5082">
        <w:rPr>
          <w:rFonts w:cs="Times New Roman"/>
          <w:bCs/>
          <w:kern w:val="0"/>
          <w:szCs w:val="28"/>
          <w:lang w:val="sv-SE"/>
        </w:rPr>
        <w:t>Thúc đẩy cơ cấu lại các ngành, lĩnh vực gắn với chuyển đổi số, chuyển đổi xanh, chuyển đổi năng lượng công bằng, bền vững; phát triển các mô hình kinh doanh mới, hiệu quả</w:t>
      </w:r>
      <w:r w:rsidRPr="007F5082">
        <w:rPr>
          <w:rFonts w:cs="Times New Roman"/>
          <w:kern w:val="0"/>
          <w:szCs w:val="28"/>
          <w:lang w:val="sv-SE"/>
        </w:rPr>
        <w:t xml:space="preserve">. </w:t>
      </w:r>
      <w:r w:rsidRPr="007F5082">
        <w:rPr>
          <w:rFonts w:cs="Times New Roman"/>
          <w:bCs/>
          <w:kern w:val="0"/>
          <w:szCs w:val="28"/>
          <w:lang w:val="sv-SE"/>
        </w:rPr>
        <w:t xml:space="preserve">Đẩy mạnh phát triển các ngành công nghiệp, dịch vụ phụ trợ; triển khai hiệu quả Chiến lược phát triển công nghiệp bán dẫn. Cơ cấu lại ngành nông nghiệp theo hướng hiệu quả, bền vững, tích hợp đa giá trị; </w:t>
      </w:r>
      <w:r w:rsidRPr="007F5082">
        <w:rPr>
          <w:rFonts w:cs="Times New Roman"/>
          <w:bCs/>
          <w:kern w:val="0"/>
          <w:szCs w:val="28"/>
          <w:lang w:val="en-US"/>
        </w:rPr>
        <w:t>k</w:t>
      </w:r>
      <w:r w:rsidRPr="007F5082">
        <w:rPr>
          <w:rFonts w:cs="Times New Roman"/>
          <w:bCs/>
          <w:kern w:val="0"/>
          <w:szCs w:val="28"/>
        </w:rPr>
        <w:t>huyến khích phát triển nông nghiệp xanh, hữu cơ, tuần hoàn, sản xuất hàng hóa lớn, ứng dụng công nghệ cao</w:t>
      </w:r>
      <w:r w:rsidRPr="007F5082">
        <w:rPr>
          <w:rFonts w:cs="Times New Roman"/>
          <w:bCs/>
          <w:kern w:val="0"/>
          <w:szCs w:val="28"/>
          <w:lang w:val="sv-SE"/>
        </w:rPr>
        <w:t xml:space="preserve">; triển khai hiệu quả Đề án phát triển </w:t>
      </w:r>
      <w:r w:rsidRPr="007F5082">
        <w:rPr>
          <w:rFonts w:cs="Times New Roman"/>
          <w:b/>
          <w:bCs/>
          <w:kern w:val="0"/>
          <w:szCs w:val="28"/>
          <w:lang w:val="sv-SE"/>
        </w:rPr>
        <w:t>1</w:t>
      </w:r>
      <w:r w:rsidRPr="007F5082">
        <w:rPr>
          <w:rFonts w:cs="Times New Roman"/>
          <w:bCs/>
          <w:kern w:val="0"/>
          <w:szCs w:val="28"/>
          <w:lang w:val="sv-SE"/>
        </w:rPr>
        <w:t xml:space="preserve"> triệu ha lúa chất lượng cao, phát thải thấp. Phấn đấu năm 2025 đạt </w:t>
      </w:r>
      <w:r w:rsidRPr="007F5082">
        <w:rPr>
          <w:rFonts w:cs="Times New Roman"/>
          <w:b/>
          <w:bCs/>
          <w:kern w:val="0"/>
          <w:szCs w:val="28"/>
          <w:lang w:val="sv-SE"/>
        </w:rPr>
        <w:t>20</w:t>
      </w:r>
      <w:r w:rsidRPr="007F5082">
        <w:rPr>
          <w:rFonts w:cs="Times New Roman"/>
          <w:bCs/>
          <w:kern w:val="0"/>
          <w:szCs w:val="28"/>
          <w:lang w:val="sv-SE"/>
        </w:rPr>
        <w:t xml:space="preserve"> triệu lượt khách quốc tế</w:t>
      </w:r>
      <w:r w:rsidRPr="007F5082">
        <w:rPr>
          <w:rFonts w:cs="Times New Roman"/>
          <w:kern w:val="0"/>
          <w:szCs w:val="28"/>
          <w:lang w:val="sv-SE"/>
        </w:rPr>
        <w:t xml:space="preserve">. </w:t>
      </w:r>
    </w:p>
    <w:p w14:paraId="3FF1F5C6" w14:textId="77777777" w:rsidR="002563DF" w:rsidRPr="007F5082" w:rsidRDefault="002563DF" w:rsidP="002563DF">
      <w:pPr>
        <w:widowControl w:val="0"/>
        <w:tabs>
          <w:tab w:val="left" w:pos="4332"/>
        </w:tabs>
        <w:adjustRightInd w:val="0"/>
        <w:snapToGrid w:val="0"/>
        <w:spacing w:line="244" w:lineRule="auto"/>
        <w:ind w:firstLine="567"/>
        <w:jc w:val="both"/>
        <w:rPr>
          <w:rFonts w:cs="Times New Roman"/>
          <w:kern w:val="0"/>
          <w:szCs w:val="28"/>
          <w:lang w:val="sv-SE"/>
        </w:rPr>
      </w:pPr>
      <w:r w:rsidRPr="007F5082">
        <w:rPr>
          <w:rFonts w:cs="Times New Roman"/>
          <w:b/>
          <w:bCs/>
          <w:kern w:val="0"/>
          <w:szCs w:val="28"/>
          <w:lang w:val="sv-SE"/>
        </w:rPr>
        <w:t xml:space="preserve">6. </w:t>
      </w:r>
      <w:r w:rsidRPr="007F5082">
        <w:rPr>
          <w:rFonts w:cs="Times New Roman"/>
          <w:bCs/>
          <w:kern w:val="0"/>
          <w:szCs w:val="28"/>
          <w:lang w:val="sv-SE"/>
        </w:rPr>
        <w:t xml:space="preserve">Chú trọng phát triển nguồn nhân lực chất lượng cao gắn với đẩy mạnh nghiên cứu khoa học, phát triển và ứng dụng công nghệ, thúc đẩy khởi nghiệp, đổi mới sáng tạo. </w:t>
      </w:r>
      <w:r w:rsidRPr="007F5082">
        <w:rPr>
          <w:rFonts w:cs="Times New Roman"/>
          <w:kern w:val="0"/>
          <w:szCs w:val="28"/>
          <w:lang w:val="sv-SE"/>
        </w:rPr>
        <w:t xml:space="preserve">Phấn đấu năm 2025 thuộc nhóm </w:t>
      </w:r>
      <w:r w:rsidRPr="007F5082">
        <w:rPr>
          <w:rFonts w:cs="Times New Roman"/>
          <w:b/>
          <w:kern w:val="0"/>
          <w:szCs w:val="28"/>
          <w:lang w:val="sv-SE"/>
        </w:rPr>
        <w:t>3</w:t>
      </w:r>
      <w:r w:rsidRPr="007F5082">
        <w:rPr>
          <w:rFonts w:cs="Times New Roman"/>
          <w:kern w:val="0"/>
          <w:szCs w:val="28"/>
          <w:lang w:val="sv-SE"/>
        </w:rPr>
        <w:t xml:space="preserve"> nước dẫn đầu ASEAN về chỉ số đổi mới sáng tạo toàn cầu.</w:t>
      </w:r>
      <w:r w:rsidRPr="007F5082">
        <w:rPr>
          <w:rFonts w:cs="Times New Roman"/>
          <w:b/>
          <w:bCs/>
          <w:kern w:val="0"/>
          <w:szCs w:val="28"/>
          <w:lang w:val="sv-SE"/>
        </w:rPr>
        <w:t xml:space="preserve"> </w:t>
      </w:r>
      <w:r w:rsidRPr="007F5082">
        <w:rPr>
          <w:rFonts w:cs="Times New Roman"/>
          <w:kern w:val="0"/>
          <w:szCs w:val="28"/>
          <w:lang w:val="sv-SE"/>
        </w:rPr>
        <w:t xml:space="preserve">Tiếp tục đổi mới căn bản toàn diện giáo dục và đào tạo </w:t>
      </w:r>
      <w:r w:rsidRPr="007F5082">
        <w:rPr>
          <w:rFonts w:cs="Times New Roman"/>
          <w:kern w:val="0"/>
          <w:szCs w:val="28"/>
          <w:lang w:val="en-US"/>
        </w:rPr>
        <w:t>t</w:t>
      </w:r>
      <w:r w:rsidRPr="007F5082">
        <w:rPr>
          <w:rFonts w:cs="Times New Roman"/>
          <w:kern w:val="0"/>
          <w:szCs w:val="28"/>
        </w:rPr>
        <w:t>heo Kết luận số 91-KL/TW của Bộ Chính trị</w:t>
      </w:r>
      <w:r w:rsidRPr="007F5082">
        <w:rPr>
          <w:rFonts w:cs="Times New Roman"/>
          <w:kern w:val="0"/>
          <w:szCs w:val="28"/>
          <w:lang w:val="sv-SE"/>
        </w:rPr>
        <w:t xml:space="preserve">; xây dựng xã hội học tập và học tập suốt đời. Triển khai hiệu quả các đề án đào tạo </w:t>
      </w:r>
      <w:r w:rsidRPr="007F5082">
        <w:rPr>
          <w:rFonts w:cs="Times New Roman"/>
          <w:b/>
          <w:kern w:val="0"/>
          <w:szCs w:val="28"/>
          <w:lang w:val="sv-SE"/>
        </w:rPr>
        <w:t>50</w:t>
      </w:r>
      <w:r w:rsidRPr="007F5082">
        <w:rPr>
          <w:rFonts w:cs="Times New Roman"/>
          <w:kern w:val="0"/>
          <w:szCs w:val="28"/>
          <w:lang w:val="sv-SE"/>
        </w:rPr>
        <w:t xml:space="preserve"> nghìn kỹ sư bán dẫn và nguồn nhân lực phục vụ phát triển công nghệ cao. Phát huy hiệu quả hệ sinh thái, Trung tâm Đổi mới sáng tạo quốc gia</w:t>
      </w:r>
      <w:r w:rsidRPr="007F5082">
        <w:rPr>
          <w:rFonts w:cs="Times New Roman"/>
          <w:bCs/>
          <w:kern w:val="0"/>
          <w:szCs w:val="28"/>
          <w:lang w:val="en-US"/>
        </w:rPr>
        <w:t>.</w:t>
      </w:r>
      <w:r w:rsidRPr="007F5082">
        <w:rPr>
          <w:rFonts w:cs="Times New Roman"/>
          <w:kern w:val="0"/>
          <w:szCs w:val="28"/>
          <w:lang w:val="sv-SE"/>
        </w:rPr>
        <w:t xml:space="preserve"> </w:t>
      </w:r>
    </w:p>
    <w:p w14:paraId="406E91B5"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b/>
          <w:bCs/>
          <w:kern w:val="0"/>
          <w:szCs w:val="28"/>
          <w:lang w:val="sv-SE"/>
        </w:rPr>
        <w:t xml:space="preserve">7. </w:t>
      </w:r>
      <w:r w:rsidRPr="007F5082">
        <w:rPr>
          <w:rFonts w:cs="Times New Roman"/>
          <w:kern w:val="0"/>
          <w:szCs w:val="28"/>
          <w:lang w:val="sv-SE"/>
        </w:rPr>
        <w:t xml:space="preserve">Phát triển văn hóa, nâng cao đời sống vật chất, tinh thần và sức khỏe Nhân dân. Tổ chức tốt các hoạt động kỷ niệm các ngày lễ lớn, sự kiện trọng đại của đất nước. Quan tâm hơn nữa đến việc bảo tồn, tôn tạo và phát huy các giá trị văn hoá dân tộc. Đẩy mạnh phát triển công nghiệp văn hóa; </w:t>
      </w:r>
      <w:r w:rsidRPr="007F5082">
        <w:rPr>
          <w:rFonts w:cs="Times New Roman"/>
          <w:bCs/>
          <w:kern w:val="0"/>
          <w:szCs w:val="28"/>
          <w:lang w:val="sv-SE"/>
        </w:rPr>
        <w:t>triển khai hiệu quả Chương trình mục tiêu quốc gia về phát triển văn hóa giai đoạn 2025 - 2035.</w:t>
      </w:r>
      <w:r w:rsidRPr="007F5082">
        <w:rPr>
          <w:rFonts w:cs="Times New Roman"/>
          <w:kern w:val="0"/>
          <w:szCs w:val="28"/>
          <w:lang w:val="sv-SE"/>
        </w:rPr>
        <w:t xml:space="preserve"> Thực hiện tốt chính sách người có công với cách mạng, giảm nghèo bền vững, trợ giúp các đối tượng yếu thế. Phấn đấu đến hết năm 2025, xóa toàn bộ nhà tạm, nhà dột nát và hoàn thành trên </w:t>
      </w:r>
      <w:r w:rsidRPr="007F5082">
        <w:rPr>
          <w:rFonts w:cs="Times New Roman"/>
          <w:b/>
          <w:kern w:val="0"/>
          <w:szCs w:val="28"/>
          <w:lang w:val="sv-SE"/>
        </w:rPr>
        <w:t xml:space="preserve">100 </w:t>
      </w:r>
      <w:r w:rsidRPr="007F5082">
        <w:rPr>
          <w:rFonts w:cs="Times New Roman"/>
          <w:kern w:val="0"/>
          <w:szCs w:val="28"/>
          <w:lang w:val="sv-SE"/>
        </w:rPr>
        <w:t>nghìn căn nhà ở xã hội. Mở rộng độ bao phủ và phát triển đối tượng tham gia bảo hiểm xã hội, bảo hiểm thất nghiệp. Tăng cường kết nối cung cầu, phát triển thị trường lao động toàn diện, bền vững, hiện đại, hội nhập; làm tốt công tác an toàn, vệ sinh lao động.</w:t>
      </w:r>
    </w:p>
    <w:p w14:paraId="6CD8B25B"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kern w:val="0"/>
          <w:szCs w:val="28"/>
          <w:lang w:val="sv-SE"/>
        </w:rPr>
        <w:t xml:space="preserve">Tiếp tục nâng cao năng lực khám, chữa bệnh; kiểm soát tốt các dịch bệnh; mở rộng hoạt động khám chữa bệnh từ xa, tăng cường hỗ trợ, chuyển giao kỹ thuật cho tuyến dưới; sử dụng bảo hiểm y tế không bị giới hạn về địa giới hành chính; chú trọng bảo đảm an toàn thực phẩm. Thực hiện tốt chính sách dân tộc, tôn giáo, tín ngưỡng, công tác người cao tuổi, thanh niên, bình đẳng giới, vì sự tiến bộ của phụ nữ; tạo môi trường sống an toàn, thân thiện, lành mạnh cho trẻ em. Tăng cường phòng, chống tệ nạn xã hội. Tổng kết </w:t>
      </w:r>
      <w:r w:rsidRPr="007F5082">
        <w:rPr>
          <w:rFonts w:cs="Times New Roman"/>
          <w:b/>
          <w:kern w:val="0"/>
          <w:szCs w:val="28"/>
          <w:lang w:val="sv-SE"/>
        </w:rPr>
        <w:t>5</w:t>
      </w:r>
      <w:r w:rsidRPr="007F5082">
        <w:rPr>
          <w:rFonts w:cs="Times New Roman"/>
          <w:kern w:val="0"/>
          <w:szCs w:val="28"/>
          <w:lang w:val="sv-SE"/>
        </w:rPr>
        <w:t xml:space="preserve"> năm thực hiện các Chương trình mục tiêu quốc gia và xây dựng nội dung triển khai cho giai đoạn tới. Đẩy mạnh thông tin truyền thông, tạo đồng thuận xã hội.</w:t>
      </w:r>
    </w:p>
    <w:p w14:paraId="503F3296"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b/>
          <w:bCs/>
          <w:kern w:val="0"/>
          <w:szCs w:val="28"/>
          <w:lang w:val="sv-SE"/>
        </w:rPr>
        <w:t xml:space="preserve">8. </w:t>
      </w:r>
      <w:r w:rsidRPr="007F5082">
        <w:rPr>
          <w:rFonts w:cs="Times New Roman"/>
          <w:bCs/>
          <w:kern w:val="0"/>
          <w:szCs w:val="28"/>
          <w:lang w:val="sv-SE"/>
        </w:rPr>
        <w:t xml:space="preserve">Chủ động ứng phó với biến đổi khí hậu, phòng, chống thiên tai, tăng cường </w:t>
      </w:r>
      <w:r w:rsidRPr="007F5082">
        <w:rPr>
          <w:rFonts w:cs="Times New Roman"/>
          <w:bCs/>
          <w:kern w:val="0"/>
          <w:szCs w:val="28"/>
          <w:lang w:val="sv-SE"/>
        </w:rPr>
        <w:lastRenderedPageBreak/>
        <w:t xml:space="preserve">quản lý tài nguyên, bảo vệ môi trường, thúc đẩy phát triển xanh. </w:t>
      </w:r>
      <w:r w:rsidRPr="007F5082">
        <w:rPr>
          <w:rFonts w:cs="Times New Roman"/>
          <w:kern w:val="0"/>
          <w:szCs w:val="28"/>
          <w:lang w:val="sv-SE"/>
        </w:rPr>
        <w:t xml:space="preserve">Quyết liệt triển khai các Chiến lược, Kế hoạch, Chương trình hành động thực hiện các sáng kiến, cam kết tại COP26 để đưa mức phát thải ròng về </w:t>
      </w:r>
      <w:r w:rsidRPr="007F5082">
        <w:rPr>
          <w:rFonts w:cs="Times New Roman"/>
          <w:b/>
          <w:bCs/>
          <w:iCs/>
          <w:kern w:val="0"/>
          <w:szCs w:val="28"/>
          <w:lang w:val="sv-SE"/>
        </w:rPr>
        <w:t>“0”</w:t>
      </w:r>
      <w:r w:rsidRPr="007F5082">
        <w:rPr>
          <w:rFonts w:cs="Times New Roman"/>
          <w:kern w:val="0"/>
          <w:szCs w:val="28"/>
          <w:lang w:val="sv-SE"/>
        </w:rPr>
        <w:t xml:space="preserve"> vào năm 2050.</w:t>
      </w:r>
    </w:p>
    <w:p w14:paraId="23848321"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kern w:val="0"/>
          <w:szCs w:val="28"/>
          <w:lang w:val="sv-SE"/>
        </w:rPr>
        <w:t xml:space="preserve">Phát triển bền vững kinh tế biển và không gian biển quốc gia. </w:t>
      </w:r>
      <w:r w:rsidRPr="007F5082">
        <w:rPr>
          <w:rFonts w:cs="Times New Roman"/>
          <w:kern w:val="0"/>
          <w:szCs w:val="28"/>
          <w:lang w:val="en-US"/>
        </w:rPr>
        <w:t>Hoàn thiện, đưa vào vận hành cơ sở dữ liệu quốc gia về đất đai.</w:t>
      </w:r>
      <w:r w:rsidRPr="007F5082">
        <w:rPr>
          <w:rFonts w:cs="Times New Roman"/>
          <w:i/>
          <w:kern w:val="0"/>
          <w:szCs w:val="28"/>
          <w:lang w:val="en-US"/>
        </w:rPr>
        <w:t xml:space="preserve"> </w:t>
      </w:r>
      <w:r w:rsidRPr="007F5082">
        <w:rPr>
          <w:rFonts w:cs="Times New Roman"/>
          <w:kern w:val="0"/>
          <w:szCs w:val="28"/>
          <w:lang w:val="sv-SE"/>
        </w:rPr>
        <w:t xml:space="preserve">Đẩy mạnh hợp tác trong bảo vệ và sử dụng có hiệu quả tài nguyên nước ở lưu vực các dòng sông xuyên biên giới. </w:t>
      </w:r>
      <w:r w:rsidRPr="007F5082">
        <w:rPr>
          <w:rFonts w:cs="Times New Roman"/>
          <w:kern w:val="0"/>
          <w:szCs w:val="28"/>
          <w:lang w:val="en-US"/>
        </w:rPr>
        <w:t xml:space="preserve">Triển khai thực hiện đề án cảnh báo sớm sạt lở đất, lũ quét khu vực miền núi, trung du. </w:t>
      </w:r>
      <w:r w:rsidRPr="007F5082">
        <w:rPr>
          <w:rFonts w:cs="Times New Roman"/>
          <w:kern w:val="0"/>
          <w:szCs w:val="28"/>
          <w:lang w:val="sv-SE"/>
        </w:rPr>
        <w:t xml:space="preserve">Tăng cường kiểm soát ô nhiễm môi trường không khí, nhất là tại các thành phố lớn. </w:t>
      </w:r>
    </w:p>
    <w:p w14:paraId="2DA74C46" w14:textId="77777777" w:rsidR="002563DF" w:rsidRPr="007F5082" w:rsidRDefault="002563DF" w:rsidP="002563DF">
      <w:pPr>
        <w:widowControl w:val="0"/>
        <w:adjustRightInd w:val="0"/>
        <w:snapToGrid w:val="0"/>
        <w:ind w:firstLine="567"/>
        <w:jc w:val="both"/>
        <w:rPr>
          <w:rFonts w:cs="Times New Roman"/>
          <w:kern w:val="0"/>
          <w:szCs w:val="28"/>
          <w:lang w:val="sv-SE"/>
        </w:rPr>
      </w:pPr>
      <w:r w:rsidRPr="007F5082">
        <w:rPr>
          <w:rFonts w:cs="Times New Roman"/>
          <w:b/>
          <w:bCs/>
          <w:kern w:val="0"/>
          <w:szCs w:val="28"/>
          <w:lang w:val="sv-SE"/>
        </w:rPr>
        <w:t xml:space="preserve">9. </w:t>
      </w:r>
      <w:r w:rsidRPr="007F5082">
        <w:rPr>
          <w:rFonts w:cs="Times New Roman"/>
          <w:bCs/>
          <w:kern w:val="0"/>
          <w:szCs w:val="28"/>
          <w:lang w:val="sv-SE"/>
        </w:rPr>
        <w:t xml:space="preserve">Tiếp tục triển khai quyết liệt, đồng bộ, hiệu quả các Nghị quyết về phát triển KTXH, bảo đảm quốc phòng an ninh </w:t>
      </w:r>
      <w:r w:rsidRPr="007F5082">
        <w:rPr>
          <w:rFonts w:cs="Times New Roman"/>
          <w:b/>
          <w:bCs/>
          <w:kern w:val="0"/>
          <w:szCs w:val="28"/>
          <w:lang w:val="sv-SE"/>
        </w:rPr>
        <w:t>6</w:t>
      </w:r>
      <w:r w:rsidRPr="007F5082">
        <w:rPr>
          <w:rFonts w:cs="Times New Roman"/>
          <w:bCs/>
          <w:kern w:val="0"/>
          <w:szCs w:val="28"/>
          <w:lang w:val="sv-SE"/>
        </w:rPr>
        <w:t xml:space="preserve"> vùng KTXH. </w:t>
      </w:r>
      <w:r w:rsidRPr="007F5082">
        <w:rPr>
          <w:rFonts w:cs="Times New Roman"/>
          <w:kern w:val="0"/>
          <w:szCs w:val="28"/>
          <w:lang w:val="sv-SE"/>
        </w:rPr>
        <w:t xml:space="preserve">Phát huy hơn nữa vai trò Hội đồng điều phối vùng; triển khai hiệu quả các Quy hoạch vùng. Nghiên cứu, xây dựng các cơ chế, chính sách đặc thù thúc đẩy phát triển vùng, liên kết vùng. </w:t>
      </w:r>
    </w:p>
    <w:p w14:paraId="0625F79E" w14:textId="77777777" w:rsidR="002563DF" w:rsidRPr="007F5082" w:rsidRDefault="002563DF" w:rsidP="002563DF">
      <w:pPr>
        <w:widowControl w:val="0"/>
        <w:adjustRightInd w:val="0"/>
        <w:snapToGrid w:val="0"/>
        <w:ind w:firstLine="567"/>
        <w:jc w:val="both"/>
        <w:rPr>
          <w:rFonts w:cs="Times New Roman"/>
          <w:bCs/>
          <w:kern w:val="0"/>
          <w:szCs w:val="28"/>
          <w:lang w:val="sv-SE"/>
        </w:rPr>
      </w:pPr>
      <w:r w:rsidRPr="007F5082">
        <w:rPr>
          <w:rFonts w:cs="Times New Roman"/>
          <w:b/>
          <w:bCs/>
          <w:kern w:val="0"/>
          <w:szCs w:val="28"/>
          <w:lang w:val="sv-SE"/>
        </w:rPr>
        <w:t>10.</w:t>
      </w:r>
      <w:r w:rsidRPr="007F5082">
        <w:rPr>
          <w:rFonts w:cs="Times New Roman"/>
          <w:kern w:val="0"/>
          <w:szCs w:val="28"/>
          <w:lang w:val="en-US"/>
        </w:rPr>
        <w:t xml:space="preserve"> Đẩy mạnh</w:t>
      </w:r>
      <w:r w:rsidRPr="007F5082">
        <w:rPr>
          <w:rFonts w:cs="Times New Roman"/>
          <w:kern w:val="0"/>
          <w:szCs w:val="28"/>
        </w:rPr>
        <w:t xml:space="preserve"> phòng</w:t>
      </w:r>
      <w:r w:rsidRPr="007F5082">
        <w:rPr>
          <w:rFonts w:cs="Times New Roman"/>
          <w:kern w:val="0"/>
          <w:szCs w:val="28"/>
          <w:lang w:val="en-US"/>
        </w:rPr>
        <w:t>,</w:t>
      </w:r>
      <w:r w:rsidRPr="007F5082">
        <w:rPr>
          <w:rFonts w:cs="Times New Roman"/>
          <w:kern w:val="0"/>
          <w:szCs w:val="28"/>
        </w:rPr>
        <w:t xml:space="preserve"> chống tham nhũng, tiêu cực</w:t>
      </w:r>
      <w:r w:rsidRPr="007F5082">
        <w:rPr>
          <w:rFonts w:cs="Times New Roman"/>
          <w:kern w:val="0"/>
          <w:szCs w:val="28"/>
          <w:lang w:val="en-US"/>
        </w:rPr>
        <w:t>, lãng phí</w:t>
      </w:r>
      <w:r w:rsidRPr="007F5082">
        <w:rPr>
          <w:rFonts w:cs="Times New Roman"/>
          <w:b/>
          <w:kern w:val="0"/>
          <w:szCs w:val="28"/>
          <w:vertAlign w:val="superscript"/>
        </w:rPr>
        <w:footnoteReference w:id="70"/>
      </w:r>
      <w:r w:rsidRPr="007F5082">
        <w:rPr>
          <w:rFonts w:cs="Times New Roman"/>
          <w:kern w:val="0"/>
          <w:szCs w:val="28"/>
        </w:rPr>
        <w:t xml:space="preserve">. </w:t>
      </w:r>
      <w:r w:rsidRPr="007F5082">
        <w:rPr>
          <w:rFonts w:cs="Times New Roman"/>
          <w:kern w:val="0"/>
          <w:szCs w:val="28"/>
          <w:lang w:val="en-US"/>
        </w:rPr>
        <w:t>Xây dựng Chính phủ trong sạch, liêm chính, hành động, vì Nhân dân phục vụ; t</w:t>
      </w:r>
      <w:r w:rsidRPr="007F5082">
        <w:rPr>
          <w:rFonts w:cs="Times New Roman"/>
          <w:kern w:val="0"/>
          <w:szCs w:val="28"/>
        </w:rPr>
        <w:t xml:space="preserve">ăng cường công khai, minh bạch, trách nhiệm giải trình; kiểm soát có hiệu quả tài sản, thu nhập. </w:t>
      </w:r>
      <w:r w:rsidRPr="007F5082">
        <w:rPr>
          <w:rFonts w:cs="Times New Roman"/>
          <w:kern w:val="0"/>
          <w:szCs w:val="28"/>
          <w:lang w:val="en-US"/>
        </w:rPr>
        <w:t>Đ</w:t>
      </w:r>
      <w:r w:rsidRPr="007F5082">
        <w:rPr>
          <w:rFonts w:cs="Times New Roman"/>
          <w:kern w:val="0"/>
          <w:szCs w:val="28"/>
        </w:rPr>
        <w:t>ẩy mạnh thanh tra, kiểm tra</w:t>
      </w:r>
      <w:r w:rsidRPr="007F5082">
        <w:rPr>
          <w:rFonts w:cs="Times New Roman"/>
          <w:kern w:val="0"/>
          <w:szCs w:val="28"/>
          <w:lang w:val="en-US"/>
        </w:rPr>
        <w:t>,</w:t>
      </w:r>
      <w:r w:rsidRPr="007F5082">
        <w:rPr>
          <w:rFonts w:cs="Times New Roman"/>
          <w:kern w:val="0"/>
          <w:szCs w:val="28"/>
        </w:rPr>
        <w:t xml:space="preserve"> tập trung vào những lĩnh vực dễ phát sinh tham nhũng, tiêu cực</w:t>
      </w:r>
      <w:r w:rsidRPr="007F5082">
        <w:rPr>
          <w:rFonts w:cs="Times New Roman"/>
          <w:kern w:val="0"/>
          <w:szCs w:val="28"/>
          <w:lang w:val="en-US"/>
        </w:rPr>
        <w:t>; không hình sự hóa các quan hệ dân sự, hành chính, kinh tế</w:t>
      </w:r>
      <w:r w:rsidRPr="007F5082">
        <w:rPr>
          <w:rFonts w:cs="Times New Roman"/>
          <w:kern w:val="0"/>
          <w:szCs w:val="28"/>
        </w:rPr>
        <w:t xml:space="preserve">. </w:t>
      </w:r>
      <w:r w:rsidRPr="007F5082">
        <w:rPr>
          <w:rFonts w:cs="Times New Roman"/>
          <w:kern w:val="0"/>
          <w:szCs w:val="28"/>
          <w:lang w:val="sv-SE"/>
        </w:rPr>
        <w:t xml:space="preserve">Tích cực tháo gỡ khó khăn, vướng mắc các dự án năng lượng tái tạo, các dự án chậm tiến độ, kéo dài </w:t>
      </w:r>
      <w:r w:rsidRPr="007F5082">
        <w:rPr>
          <w:rFonts w:cs="Times New Roman"/>
          <w:kern w:val="0"/>
          <w:szCs w:val="28"/>
          <w:lang w:val="en-US"/>
        </w:rPr>
        <w:t xml:space="preserve">theo </w:t>
      </w:r>
      <w:r w:rsidRPr="007F5082">
        <w:rPr>
          <w:rFonts w:cs="Times New Roman"/>
          <w:kern w:val="0"/>
          <w:szCs w:val="28"/>
        </w:rPr>
        <w:t>Kết luận số 77-KL/TW của Bộ Chính trị về Đề án 153</w:t>
      </w:r>
      <w:r w:rsidRPr="007F5082">
        <w:rPr>
          <w:rFonts w:cs="Times New Roman"/>
          <w:kern w:val="0"/>
          <w:szCs w:val="28"/>
          <w:lang w:val="en-US"/>
        </w:rPr>
        <w:t xml:space="preserve"> và các dự án điện, năng lượng tái tạo, </w:t>
      </w:r>
      <w:r w:rsidRPr="007F5082">
        <w:rPr>
          <w:rFonts w:cs="Times New Roman"/>
          <w:b/>
          <w:kern w:val="0"/>
          <w:szCs w:val="28"/>
          <w:lang w:val="en-US"/>
        </w:rPr>
        <w:t>2</w:t>
      </w:r>
      <w:r w:rsidRPr="007F5082">
        <w:rPr>
          <w:rFonts w:cs="Times New Roman"/>
          <w:kern w:val="0"/>
          <w:szCs w:val="28"/>
          <w:lang w:val="en-US"/>
        </w:rPr>
        <w:t xml:space="preserve"> dự án bệnh viện Bạch Mai và bệnh viện Việt Đức cơ sở 2 và một số dự án bất động sản khác.</w:t>
      </w:r>
      <w:r w:rsidRPr="007F5082">
        <w:rPr>
          <w:rFonts w:cs="Times New Roman"/>
          <w:kern w:val="0"/>
          <w:szCs w:val="28"/>
          <w:lang w:val="sv-SE"/>
        </w:rPr>
        <w:t xml:space="preserve"> </w:t>
      </w:r>
      <w:r w:rsidRPr="007F5082">
        <w:rPr>
          <w:rFonts w:cs="Times New Roman"/>
          <w:bCs/>
          <w:kern w:val="0"/>
          <w:szCs w:val="28"/>
          <w:lang w:val="sv-SE"/>
        </w:rPr>
        <w:t>Quyết liệt gỡ thẻ vàng IUU.</w:t>
      </w:r>
    </w:p>
    <w:p w14:paraId="7999283C" w14:textId="77777777" w:rsidR="002563DF" w:rsidRPr="007F5082" w:rsidRDefault="002563DF" w:rsidP="002563DF">
      <w:pPr>
        <w:widowControl w:val="0"/>
        <w:adjustRightInd w:val="0"/>
        <w:snapToGrid w:val="0"/>
        <w:ind w:firstLine="567"/>
        <w:jc w:val="both"/>
        <w:rPr>
          <w:rFonts w:cs="Times New Roman"/>
          <w:kern w:val="0"/>
          <w:szCs w:val="28"/>
          <w:lang w:val="en-US"/>
        </w:rPr>
      </w:pPr>
      <w:r w:rsidRPr="007F5082">
        <w:rPr>
          <w:rFonts w:cs="Times New Roman"/>
          <w:b/>
          <w:bCs/>
          <w:kern w:val="0"/>
          <w:szCs w:val="28"/>
          <w:lang w:val="sv-SE"/>
        </w:rPr>
        <w:t xml:space="preserve">11. </w:t>
      </w:r>
      <w:r w:rsidRPr="007F5082">
        <w:rPr>
          <w:rFonts w:cs="Times New Roman"/>
          <w:bCs/>
          <w:kern w:val="0"/>
          <w:szCs w:val="28"/>
          <w:lang w:val="sv-SE"/>
        </w:rPr>
        <w:t>Tăng cường tiềm lực quốc phòng, bảo vệ vững chắc, độc lập, chủ quyền, thống nhất toàn vẹn lãnh thổ,</w:t>
      </w:r>
      <w:r w:rsidRPr="007F5082">
        <w:rPr>
          <w:rFonts w:cs="Times New Roman"/>
          <w:kern w:val="0"/>
          <w:szCs w:val="28"/>
          <w:lang w:val="en-US"/>
        </w:rPr>
        <w:t xml:space="preserve"> không để bị động, bất ngờ;</w:t>
      </w:r>
      <w:r w:rsidRPr="007F5082">
        <w:rPr>
          <w:rFonts w:cs="Times New Roman"/>
          <w:bCs/>
          <w:kern w:val="0"/>
          <w:szCs w:val="28"/>
          <w:lang w:val="sv-SE"/>
        </w:rPr>
        <w:t xml:space="preserve"> đảm bảo an ninh chính trị, trật tự an toàn xã hội. </w:t>
      </w:r>
      <w:r w:rsidRPr="007F5082">
        <w:rPr>
          <w:rFonts w:cs="Times New Roman"/>
          <w:kern w:val="0"/>
          <w:szCs w:val="28"/>
          <w:lang w:val="en-US"/>
        </w:rPr>
        <w:t xml:space="preserve">Xây dựng nền quốc phòng toàn dân vững mạnh, phòng thủ quân khu, phòng thủ khu vực, phòng thủ chiến lược; nâng cao chất lượng dự báo, tham mưu chiến lược; quản lý chặt chẽ vùng trời, vùng biển, biên giới, không gian mạng, bảo vệ các hoạt động kinh tế biển; nâng cao chất lượng, sức mạnh chiến đấu toàn quân; xây dựng Quân đội </w:t>
      </w:r>
      <w:r w:rsidRPr="007F5082">
        <w:rPr>
          <w:rFonts w:cs="Times New Roman"/>
          <w:i/>
          <w:kern w:val="0"/>
          <w:szCs w:val="28"/>
          <w:lang w:val="en-US"/>
        </w:rPr>
        <w:t>“tinh, gọn, mạnh”</w:t>
      </w:r>
      <w:r w:rsidRPr="007F5082">
        <w:rPr>
          <w:rFonts w:cs="Times New Roman"/>
          <w:kern w:val="0"/>
          <w:szCs w:val="28"/>
          <w:lang w:val="en-US"/>
        </w:rPr>
        <w:t>; phát triển công nghiệp quốc phòng. Tiếp tục hoàn thiện và thực hiện có hiệu quả chiến lược về quân sự, quốc phòng, bảo vệ Tổ quốc…</w:t>
      </w:r>
    </w:p>
    <w:p w14:paraId="03A97CB6" w14:textId="77777777" w:rsidR="002563DF" w:rsidRPr="007F5082" w:rsidRDefault="002563DF" w:rsidP="002563DF">
      <w:pPr>
        <w:widowControl w:val="0"/>
        <w:adjustRightInd w:val="0"/>
        <w:snapToGrid w:val="0"/>
        <w:ind w:firstLine="567"/>
        <w:jc w:val="both"/>
        <w:rPr>
          <w:rFonts w:cs="Times New Roman"/>
          <w:kern w:val="0"/>
          <w:szCs w:val="28"/>
          <w:lang w:val="en-US"/>
        </w:rPr>
      </w:pPr>
      <w:r w:rsidRPr="007F5082">
        <w:rPr>
          <w:rFonts w:cs="Times New Roman"/>
          <w:kern w:val="0"/>
          <w:szCs w:val="28"/>
          <w:lang w:val="en-US"/>
        </w:rPr>
        <w:t>Chú trọng bảo đảm an ninh chính trị, trật tự an toàn xã hội.</w:t>
      </w:r>
      <w:bookmarkStart w:id="7" w:name="_Hlk180238571"/>
      <w:r w:rsidRPr="007F5082">
        <w:rPr>
          <w:rFonts w:cs="Times New Roman"/>
          <w:kern w:val="0"/>
          <w:szCs w:val="28"/>
          <w:lang w:val="en-US"/>
        </w:rPr>
        <w:t xml:space="preserve"> Chủ động nắm chắc, sát tình hình, đấu tranh làm thất bại mọi âm mưu, hoạt động chống phá của các thế lực thù địch, phản động. Tăng cường kiềm chế tội phạm, phấn đấu kéo giảm </w:t>
      </w:r>
      <w:r w:rsidRPr="007F5082">
        <w:rPr>
          <w:rFonts w:cs="Times New Roman"/>
          <w:b/>
          <w:kern w:val="0"/>
          <w:szCs w:val="28"/>
          <w:lang w:val="en-US"/>
        </w:rPr>
        <w:t>5</w:t>
      </w:r>
      <w:r w:rsidRPr="007F5082">
        <w:rPr>
          <w:rFonts w:cs="Times New Roman"/>
          <w:bCs/>
          <w:kern w:val="0"/>
          <w:szCs w:val="28"/>
          <w:lang w:val="en-US"/>
        </w:rPr>
        <w:t>%</w:t>
      </w:r>
      <w:r w:rsidRPr="007F5082">
        <w:rPr>
          <w:rFonts w:cs="Times New Roman"/>
          <w:kern w:val="0"/>
          <w:szCs w:val="28"/>
          <w:lang w:val="en-US"/>
        </w:rPr>
        <w:t xml:space="preserve"> số vụ phạm tội về trật tự xã hội. Thực hiện hiệu quả các biện pháp bảo đảm trật tự an toàn giao thông và phòng, chống cháy, nổ. Ban hành Chiến lược tổng thể quốc gia phòng ngừa, ứng phó các mối đe dọa an ninh phi truyền thống đến năm 2030.</w:t>
      </w:r>
    </w:p>
    <w:p w14:paraId="18220FC9" w14:textId="77777777" w:rsidR="002563DF" w:rsidRPr="007F5082" w:rsidRDefault="002563DF" w:rsidP="002563DF">
      <w:pPr>
        <w:widowControl w:val="0"/>
        <w:adjustRightInd w:val="0"/>
        <w:snapToGrid w:val="0"/>
        <w:ind w:firstLine="567"/>
        <w:jc w:val="both"/>
        <w:rPr>
          <w:rFonts w:cs="Times New Roman"/>
          <w:kern w:val="0"/>
          <w:szCs w:val="28"/>
          <w:lang w:val="en-US"/>
        </w:rPr>
      </w:pPr>
      <w:r w:rsidRPr="007F5082">
        <w:rPr>
          <w:rFonts w:cs="Times New Roman"/>
          <w:kern w:val="0"/>
          <w:szCs w:val="28"/>
          <w:lang w:val="en-US"/>
        </w:rPr>
        <w:lastRenderedPageBreak/>
        <w:t xml:space="preserve">Triển khai đồng bộ, toàn diện, hiệu quả các hoạt động đối ngoại, hội nhập quốc tế; giữ vững môi trường hòa bình, ổn định và tạo điều kiện thuận lợi, thu hút các nguồn lực để phục vụ phát triển đất nước, củng cố và nâng cao uy tín, vị thế quốc tế của Việt Nam. Đẩy mạnh công tác ngoại giao kinh tế gắn với phát huy các động lực tăng trưởng của nền kinh tế. Tổ chức tốt các sự kiện đa phương quan trọng. </w:t>
      </w:r>
    </w:p>
    <w:p w14:paraId="6DC4584D" w14:textId="77777777" w:rsidR="002563DF" w:rsidRPr="007F5082" w:rsidRDefault="002563DF" w:rsidP="002563DF">
      <w:pPr>
        <w:widowControl w:val="0"/>
        <w:adjustRightInd w:val="0"/>
        <w:snapToGrid w:val="0"/>
        <w:ind w:firstLine="567"/>
        <w:jc w:val="center"/>
        <w:rPr>
          <w:rFonts w:cs="Times New Roman"/>
          <w:kern w:val="0"/>
          <w:szCs w:val="28"/>
        </w:rPr>
      </w:pPr>
    </w:p>
    <w:p w14:paraId="207C6A5A" w14:textId="77777777" w:rsidR="002563DF" w:rsidRPr="007F5082" w:rsidRDefault="002563DF" w:rsidP="002563DF">
      <w:pPr>
        <w:widowControl w:val="0"/>
        <w:adjustRightInd w:val="0"/>
        <w:snapToGrid w:val="0"/>
        <w:jc w:val="center"/>
        <w:rPr>
          <w:rFonts w:cs="Times New Roman"/>
          <w:kern w:val="0"/>
          <w:szCs w:val="28"/>
        </w:rPr>
      </w:pPr>
      <w:r w:rsidRPr="007F5082">
        <w:rPr>
          <w:rFonts w:cs="Times New Roman"/>
          <w:kern w:val="0"/>
          <w:szCs w:val="28"/>
        </w:rPr>
        <w:t>*</w:t>
      </w:r>
    </w:p>
    <w:p w14:paraId="6008B338" w14:textId="77777777" w:rsidR="002563DF" w:rsidRPr="007F5082" w:rsidRDefault="002563DF" w:rsidP="002563DF">
      <w:pPr>
        <w:pStyle w:val="NormalWeb"/>
        <w:widowControl w:val="0"/>
        <w:adjustRightInd w:val="0"/>
        <w:snapToGrid w:val="0"/>
        <w:spacing w:before="120" w:beforeAutospacing="0" w:after="120" w:afterAutospacing="0"/>
        <w:jc w:val="center"/>
        <w:rPr>
          <w:sz w:val="28"/>
          <w:szCs w:val="28"/>
        </w:rPr>
      </w:pPr>
      <w:r w:rsidRPr="007F5082">
        <w:rPr>
          <w:sz w:val="28"/>
          <w:szCs w:val="28"/>
        </w:rPr>
        <w:t>*     *</w:t>
      </w:r>
    </w:p>
    <w:p w14:paraId="48D051D8" w14:textId="77777777" w:rsidR="002563DF" w:rsidRPr="007F5082" w:rsidRDefault="002563DF" w:rsidP="002563DF">
      <w:pPr>
        <w:widowControl w:val="0"/>
        <w:ind w:firstLine="567"/>
        <w:jc w:val="both"/>
        <w:rPr>
          <w:rFonts w:cs="Times New Roman"/>
          <w:i/>
          <w:kern w:val="0"/>
          <w:szCs w:val="28"/>
        </w:rPr>
      </w:pPr>
      <w:r w:rsidRPr="007F5082">
        <w:rPr>
          <w:rFonts w:cs="Times New Roman"/>
          <w:i/>
          <w:kern w:val="0"/>
          <w:szCs w:val="28"/>
        </w:rPr>
        <w:t>Kính thưa Quốc hội,</w:t>
      </w:r>
    </w:p>
    <w:p w14:paraId="7AE0B7E3" w14:textId="77777777" w:rsidR="002563DF" w:rsidRPr="007F5082" w:rsidRDefault="002563DF" w:rsidP="002563DF">
      <w:pPr>
        <w:widowControl w:val="0"/>
        <w:ind w:firstLine="567"/>
        <w:jc w:val="both"/>
        <w:rPr>
          <w:rFonts w:cs="Times New Roman"/>
          <w:kern w:val="0"/>
          <w:szCs w:val="28"/>
          <w:lang w:val="en-US"/>
        </w:rPr>
      </w:pPr>
      <w:r w:rsidRPr="007F5082">
        <w:rPr>
          <w:rFonts w:cs="Times New Roman"/>
          <w:kern w:val="0"/>
          <w:szCs w:val="28"/>
          <w:lang w:val="en-US"/>
        </w:rPr>
        <w:t>Chúng ta đang đứng trước thời điểm rất quan trọng để bứt phá thực hiện mục tiêu kế hoạch năm 2024, năm 2025 và cả giai đoạn 2021 - 2025. Phía trước còn rất nhiều khó khăn, thách thức nhưng không khó khăn nào có thể cản được quyết tâm, sức mạnh đại đoàn kết của toàn dân tộc. Mỗi thách thức là cơ hội để chúng ta trưởng thành, khẳng định sức mạnh và bản lĩnh của con người Việt Nam. Hãy thắp lên ngọn lửa quyết tâm mãnh liệt, cùng nhau tiến bước để xây dựng tương lai tươi sáng cho đất nước. Những nỗ lực không ngừng nghỉ hôm nay sẽ là nền tảng vững chắc cho sự thịnh vượng ngày mai, vì thế hệ tương lai như Chủ tịch Hồ Chí Minh hằng</w:t>
      </w:r>
      <w:r w:rsidRPr="007F5082">
        <w:rPr>
          <w:rFonts w:cs="Times New Roman"/>
          <w:kern w:val="0"/>
          <w:szCs w:val="28"/>
        </w:rPr>
        <w:t xml:space="preserve"> mong muốn</w:t>
      </w:r>
      <w:r w:rsidRPr="007F5082">
        <w:rPr>
          <w:rFonts w:cs="Times New Roman"/>
          <w:kern w:val="0"/>
          <w:szCs w:val="28"/>
          <w:lang w:val="en-US"/>
        </w:rPr>
        <w:t>.</w:t>
      </w:r>
      <w:r w:rsidRPr="007F5082">
        <w:rPr>
          <w:rFonts w:cs="Times New Roman"/>
          <w:kern w:val="0"/>
          <w:szCs w:val="28"/>
        </w:rPr>
        <w:t xml:space="preserve"> </w:t>
      </w:r>
    </w:p>
    <w:p w14:paraId="19FB794D" w14:textId="77777777" w:rsidR="002563DF" w:rsidRPr="007F5082" w:rsidRDefault="002563DF" w:rsidP="002563DF">
      <w:pPr>
        <w:widowControl w:val="0"/>
        <w:ind w:firstLine="567"/>
        <w:jc w:val="both"/>
        <w:rPr>
          <w:rFonts w:cs="Times New Roman"/>
          <w:kern w:val="0"/>
          <w:szCs w:val="28"/>
          <w:lang w:val="en-US"/>
        </w:rPr>
      </w:pPr>
      <w:r w:rsidRPr="007F5082">
        <w:rPr>
          <w:rFonts w:cs="Times New Roman"/>
          <w:kern w:val="0"/>
          <w:szCs w:val="28"/>
        </w:rPr>
        <w:t xml:space="preserve">Dưới </w:t>
      </w:r>
      <w:r w:rsidRPr="007F5082">
        <w:rPr>
          <w:rFonts w:cs="Times New Roman"/>
          <w:kern w:val="0"/>
          <w:szCs w:val="28"/>
          <w:lang w:val="en-US"/>
        </w:rPr>
        <w:t>sự</w:t>
      </w:r>
      <w:r w:rsidRPr="007F5082">
        <w:rPr>
          <w:rFonts w:cs="Times New Roman"/>
          <w:kern w:val="0"/>
          <w:szCs w:val="28"/>
        </w:rPr>
        <w:t xml:space="preserve"> lãnh đạo của Đảng, giám sát của Quốc hội, Chính phủ</w:t>
      </w:r>
      <w:r w:rsidRPr="007F5082">
        <w:rPr>
          <w:rFonts w:cs="Times New Roman"/>
          <w:kern w:val="0"/>
          <w:szCs w:val="28"/>
          <w:lang w:val="en-US"/>
        </w:rPr>
        <w:t xml:space="preserve"> tập trung chỉ đạo các bộ, ngành, địa phương </w:t>
      </w:r>
      <w:r w:rsidRPr="007F5082">
        <w:rPr>
          <w:rFonts w:cs="Times New Roman"/>
          <w:kern w:val="0"/>
          <w:szCs w:val="28"/>
        </w:rPr>
        <w:t xml:space="preserve">phát huy </w:t>
      </w:r>
      <w:r w:rsidRPr="007F5082">
        <w:rPr>
          <w:rFonts w:cs="Times New Roman"/>
          <w:kern w:val="0"/>
          <w:szCs w:val="28"/>
          <w:lang w:val="en-US"/>
        </w:rPr>
        <w:t>sức mạnh</w:t>
      </w:r>
      <w:r w:rsidRPr="007F5082">
        <w:rPr>
          <w:rFonts w:cs="Times New Roman"/>
          <w:kern w:val="0"/>
          <w:szCs w:val="28"/>
        </w:rPr>
        <w:t xml:space="preserve"> đoàn kết, </w:t>
      </w:r>
      <w:r w:rsidRPr="007F5082">
        <w:rPr>
          <w:rFonts w:cs="Times New Roman"/>
          <w:kern w:val="0"/>
          <w:szCs w:val="28"/>
          <w:lang w:val="en-US"/>
        </w:rPr>
        <w:t xml:space="preserve">tinh thần </w:t>
      </w:r>
      <w:r w:rsidRPr="007F5082">
        <w:rPr>
          <w:rFonts w:cs="Times New Roman"/>
          <w:kern w:val="0"/>
          <w:szCs w:val="28"/>
        </w:rPr>
        <w:t>đổi mới, sáng tạo,</w:t>
      </w:r>
      <w:r w:rsidRPr="007F5082">
        <w:rPr>
          <w:rFonts w:cs="Times New Roman"/>
          <w:kern w:val="0"/>
          <w:szCs w:val="28"/>
          <w:lang w:val="en-US"/>
        </w:rPr>
        <w:t xml:space="preserve"> </w:t>
      </w:r>
      <w:r w:rsidRPr="007F5082">
        <w:rPr>
          <w:rFonts w:cs="Times New Roman"/>
          <w:kern w:val="0"/>
          <w:szCs w:val="28"/>
        </w:rPr>
        <w:t>dám nghĩ, dám làm</w:t>
      </w:r>
      <w:r w:rsidRPr="007F5082">
        <w:rPr>
          <w:rFonts w:cs="Times New Roman"/>
          <w:kern w:val="0"/>
          <w:szCs w:val="28"/>
          <w:lang w:val="en-US"/>
        </w:rPr>
        <w:t xml:space="preserve">, </w:t>
      </w:r>
      <w:r w:rsidRPr="007F5082">
        <w:rPr>
          <w:rFonts w:cs="Times New Roman"/>
          <w:kern w:val="0"/>
          <w:szCs w:val="28"/>
        </w:rPr>
        <w:t xml:space="preserve">ý chí </w:t>
      </w:r>
      <w:r w:rsidRPr="007F5082">
        <w:rPr>
          <w:rFonts w:cs="Times New Roman"/>
          <w:kern w:val="0"/>
          <w:szCs w:val="28"/>
          <w:lang w:val="en-US"/>
        </w:rPr>
        <w:t xml:space="preserve">tự lực, </w:t>
      </w:r>
      <w:r w:rsidRPr="007F5082">
        <w:rPr>
          <w:rFonts w:cs="Times New Roman"/>
          <w:kern w:val="0"/>
          <w:szCs w:val="28"/>
        </w:rPr>
        <w:t>tự cường và khát vọng vươn</w:t>
      </w:r>
      <w:r w:rsidRPr="007F5082">
        <w:rPr>
          <w:rFonts w:cs="Times New Roman"/>
          <w:kern w:val="0"/>
          <w:szCs w:val="28"/>
          <w:lang w:val="en-US"/>
        </w:rPr>
        <w:t xml:space="preserve"> lên</w:t>
      </w:r>
      <w:r w:rsidRPr="007F5082">
        <w:rPr>
          <w:rFonts w:cs="Times New Roman"/>
          <w:kern w:val="0"/>
          <w:szCs w:val="28"/>
        </w:rPr>
        <w:t xml:space="preserve">, </w:t>
      </w:r>
      <w:r w:rsidRPr="007F5082">
        <w:rPr>
          <w:rFonts w:cs="Times New Roman"/>
          <w:kern w:val="0"/>
          <w:szCs w:val="28"/>
          <w:lang w:val="en-US"/>
        </w:rPr>
        <w:t>biến mọi khó khăn, thách thức thành cơ hội bứt phá,</w:t>
      </w:r>
      <w:r w:rsidRPr="007F5082">
        <w:rPr>
          <w:rFonts w:cs="Times New Roman"/>
          <w:kern w:val="0"/>
          <w:szCs w:val="28"/>
        </w:rPr>
        <w:t xml:space="preserve"> </w:t>
      </w:r>
      <w:r w:rsidRPr="007F5082">
        <w:rPr>
          <w:rFonts w:cs="Times New Roman"/>
          <w:kern w:val="0"/>
          <w:szCs w:val="28"/>
          <w:lang w:val="en-US"/>
        </w:rPr>
        <w:t>quyết tâm cao, nỗ lực lớn, hành động quyết liệt</w:t>
      </w:r>
      <w:r w:rsidRPr="007F5082">
        <w:rPr>
          <w:rFonts w:cs="Times New Roman"/>
          <w:kern w:val="0"/>
          <w:szCs w:val="28"/>
        </w:rPr>
        <w:t xml:space="preserve"> </w:t>
      </w:r>
      <w:r w:rsidRPr="007F5082">
        <w:rPr>
          <w:rFonts w:cs="Times New Roman"/>
          <w:kern w:val="0"/>
          <w:szCs w:val="28"/>
          <w:lang w:val="en-US"/>
        </w:rPr>
        <w:t>để hoàn</w:t>
      </w:r>
      <w:r w:rsidRPr="007F5082">
        <w:rPr>
          <w:rFonts w:cs="Times New Roman"/>
          <w:kern w:val="0"/>
          <w:szCs w:val="28"/>
        </w:rPr>
        <w:t xml:space="preserve"> thành </w:t>
      </w:r>
      <w:r w:rsidRPr="007F5082">
        <w:rPr>
          <w:rFonts w:cs="Times New Roman"/>
          <w:kern w:val="0"/>
          <w:szCs w:val="28"/>
          <w:lang w:val="en-US"/>
        </w:rPr>
        <w:t>thắng lợi các mục tiêu đề ra</w:t>
      </w:r>
      <w:r w:rsidRPr="007F5082">
        <w:rPr>
          <w:rFonts w:cs="Times New Roman"/>
          <w:kern w:val="0"/>
          <w:szCs w:val="28"/>
        </w:rPr>
        <w:t>, thi đua lập thành tích chào mừng Đại hội Đảng các cấp tiến tới Đại hội</w:t>
      </w:r>
      <w:bookmarkStart w:id="8" w:name="_GoBack"/>
      <w:bookmarkEnd w:id="8"/>
      <w:r w:rsidRPr="007F5082">
        <w:rPr>
          <w:rFonts w:cs="Times New Roman"/>
          <w:kern w:val="0"/>
          <w:szCs w:val="28"/>
        </w:rPr>
        <w:t xml:space="preserve"> Đại biểu toàn quốc lần thứ XI</w:t>
      </w:r>
      <w:r w:rsidRPr="007F5082">
        <w:rPr>
          <w:rFonts w:cs="Times New Roman"/>
          <w:kern w:val="0"/>
          <w:szCs w:val="28"/>
          <w:lang w:val="en-US"/>
        </w:rPr>
        <w:t>V</w:t>
      </w:r>
      <w:r w:rsidRPr="007F5082">
        <w:rPr>
          <w:rFonts w:cs="Times New Roman"/>
          <w:kern w:val="0"/>
          <w:szCs w:val="28"/>
        </w:rPr>
        <w:t xml:space="preserve"> của Đảng, đưa đất nước </w:t>
      </w:r>
      <w:r w:rsidRPr="007F5082">
        <w:rPr>
          <w:rFonts w:cs="Times New Roman"/>
          <w:kern w:val="0"/>
          <w:szCs w:val="28"/>
          <w:lang w:val="en-US"/>
        </w:rPr>
        <w:t xml:space="preserve">ta </w:t>
      </w:r>
      <w:r w:rsidRPr="007F5082">
        <w:rPr>
          <w:rFonts w:cs="Times New Roman"/>
          <w:kern w:val="0"/>
          <w:szCs w:val="28"/>
        </w:rPr>
        <w:t xml:space="preserve">tự tin, vững bước tiến </w:t>
      </w:r>
      <w:r w:rsidRPr="007F5082">
        <w:rPr>
          <w:rFonts w:cs="Times New Roman"/>
          <w:kern w:val="0"/>
          <w:szCs w:val="28"/>
          <w:lang w:val="en-US"/>
        </w:rPr>
        <w:t>vào kỷ nguyên mới, kỷ nguyên vươn mình của dân tộc, khẳng định vị thế của đất nước trên trường quốc tế.</w:t>
      </w:r>
    </w:p>
    <w:p w14:paraId="5F693FEF" w14:textId="77777777" w:rsidR="002563DF" w:rsidRPr="007F5082" w:rsidRDefault="002563DF" w:rsidP="002563DF">
      <w:pPr>
        <w:widowControl w:val="0"/>
        <w:ind w:firstLine="567"/>
        <w:jc w:val="both"/>
        <w:rPr>
          <w:rFonts w:cs="Times New Roman"/>
          <w:kern w:val="0"/>
          <w:szCs w:val="28"/>
        </w:rPr>
      </w:pPr>
      <w:r w:rsidRPr="007F5082">
        <w:rPr>
          <w:rFonts w:cs="Times New Roman"/>
          <w:kern w:val="0"/>
          <w:szCs w:val="28"/>
        </w:rPr>
        <w:t xml:space="preserve">Chính phủ trân trọng đề nghị và mong tiếp tục nhận được sự lãnh đạo, chỉ đạo sát sao, toàn diện của Ban Chấp hành Trung ương, Bộ Chính trị, Ban Bí thư, của các đồng chí </w:t>
      </w:r>
      <w:r w:rsidRPr="007F5082">
        <w:rPr>
          <w:rFonts w:cs="Times New Roman"/>
          <w:kern w:val="0"/>
          <w:szCs w:val="28"/>
          <w:lang w:val="en-GB"/>
        </w:rPr>
        <w:t>l</w:t>
      </w:r>
      <w:r w:rsidRPr="007F5082">
        <w:rPr>
          <w:rFonts w:cs="Times New Roman"/>
          <w:kern w:val="0"/>
          <w:szCs w:val="28"/>
        </w:rPr>
        <w:t xml:space="preserve">ãnh đạo Đảng, Nhà nước, </w:t>
      </w:r>
      <w:r w:rsidRPr="007F5082">
        <w:rPr>
          <w:rFonts w:cs="Times New Roman"/>
          <w:kern w:val="0"/>
          <w:szCs w:val="28"/>
          <w:lang w:val="en-US"/>
        </w:rPr>
        <w:t>đứng đầu là</w:t>
      </w:r>
      <w:r w:rsidRPr="007F5082">
        <w:rPr>
          <w:rFonts w:cs="Times New Roman"/>
          <w:kern w:val="0"/>
          <w:szCs w:val="28"/>
        </w:rPr>
        <w:t xml:space="preserve"> đồng chí Tổng Bí thư</w:t>
      </w:r>
      <w:r w:rsidRPr="007F5082">
        <w:rPr>
          <w:rFonts w:cs="Times New Roman"/>
          <w:kern w:val="0"/>
          <w:szCs w:val="28"/>
          <w:lang w:val="en-GB"/>
        </w:rPr>
        <w:t>, Chủ tịch nước Tô Lâm</w:t>
      </w:r>
      <w:r w:rsidRPr="007F5082">
        <w:rPr>
          <w:rFonts w:cs="Times New Roman"/>
          <w:kern w:val="0"/>
          <w:szCs w:val="28"/>
        </w:rPr>
        <w:t xml:space="preserve">; </w:t>
      </w:r>
      <w:r w:rsidRPr="007F5082">
        <w:rPr>
          <w:rFonts w:cs="Times New Roman"/>
          <w:kern w:val="0"/>
          <w:szCs w:val="28"/>
          <w:lang w:val="en-US"/>
        </w:rPr>
        <w:t xml:space="preserve">sự </w:t>
      </w:r>
      <w:r w:rsidRPr="007F5082">
        <w:rPr>
          <w:rFonts w:cs="Times New Roman"/>
          <w:kern w:val="0"/>
          <w:szCs w:val="28"/>
        </w:rPr>
        <w:t>ủng hộ, giám sát của Quốc hội, Mặt trận Tổ quốc Việt Nam, các tổ chức đoàn thể nhân dân và đồng bào, cử tri cả nước</w:t>
      </w:r>
      <w:r w:rsidRPr="007F5082">
        <w:rPr>
          <w:rFonts w:cs="Times New Roman"/>
          <w:kern w:val="0"/>
          <w:szCs w:val="28"/>
          <w:lang w:val="en-US"/>
        </w:rPr>
        <w:t xml:space="preserve"> để Chính phủ hoàn thành xuất sắc nhiệm vụ nặng nề nhưng vinh quang được Đảng, Nhà nước và Nhân dân giao phó</w:t>
      </w:r>
      <w:r w:rsidRPr="007F5082">
        <w:rPr>
          <w:rFonts w:cs="Times New Roman"/>
          <w:kern w:val="0"/>
          <w:szCs w:val="28"/>
        </w:rPr>
        <w:t>.</w:t>
      </w:r>
    </w:p>
    <w:p w14:paraId="63C6A02B" w14:textId="77777777" w:rsidR="002563DF" w:rsidRPr="006E700E" w:rsidRDefault="002563DF" w:rsidP="002563DF">
      <w:pPr>
        <w:widowControl w:val="0"/>
        <w:ind w:firstLine="567"/>
        <w:jc w:val="both"/>
        <w:rPr>
          <w:rFonts w:cs="Times New Roman"/>
          <w:kern w:val="0"/>
          <w:szCs w:val="28"/>
        </w:rPr>
      </w:pPr>
      <w:r w:rsidRPr="007F5082">
        <w:rPr>
          <w:rFonts w:cs="Times New Roman"/>
          <w:i/>
          <w:kern w:val="0"/>
          <w:szCs w:val="28"/>
          <w:lang w:val="en-US"/>
        </w:rPr>
        <w:t>Một lần nữa, x</w:t>
      </w:r>
      <w:r w:rsidRPr="007F5082">
        <w:rPr>
          <w:rFonts w:cs="Times New Roman"/>
          <w:i/>
          <w:kern w:val="0"/>
          <w:szCs w:val="28"/>
        </w:rPr>
        <w:t>in trân trọng cảm ơn Quốc hội, quý vị đại biểu và đồng bào, cử tri cả nước./.</w:t>
      </w:r>
      <w:bookmarkEnd w:id="7"/>
    </w:p>
    <w:p w14:paraId="7DAC4A5C" w14:textId="6C13389F" w:rsidR="00B06E1E" w:rsidRPr="006E700E" w:rsidRDefault="00B06E1E" w:rsidP="002563DF">
      <w:pPr>
        <w:widowControl w:val="0"/>
        <w:tabs>
          <w:tab w:val="left" w:pos="4332"/>
        </w:tabs>
        <w:adjustRightInd w:val="0"/>
        <w:snapToGrid w:val="0"/>
        <w:ind w:firstLine="567"/>
        <w:jc w:val="both"/>
        <w:rPr>
          <w:rFonts w:cs="Times New Roman"/>
          <w:kern w:val="0"/>
          <w:szCs w:val="28"/>
        </w:rPr>
      </w:pPr>
    </w:p>
    <w:sectPr w:rsidR="00B06E1E" w:rsidRPr="006E700E" w:rsidSect="00F84852">
      <w:headerReference w:type="default" r:id="rId8"/>
      <w:pgSz w:w="11906" w:h="16838"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E7A9" w14:textId="77777777" w:rsidR="00871E63" w:rsidRDefault="00871E63" w:rsidP="003D2159">
      <w:pPr>
        <w:spacing w:before="0" w:after="0"/>
      </w:pPr>
      <w:r>
        <w:separator/>
      </w:r>
    </w:p>
  </w:endnote>
  <w:endnote w:type="continuationSeparator" w:id="0">
    <w:p w14:paraId="560EA7A7" w14:textId="77777777" w:rsidR="00871E63" w:rsidRDefault="00871E63" w:rsidP="003D21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67EE" w14:textId="77777777" w:rsidR="00871E63" w:rsidRDefault="00871E63" w:rsidP="003D2159">
      <w:pPr>
        <w:spacing w:before="0" w:after="0"/>
      </w:pPr>
      <w:r>
        <w:separator/>
      </w:r>
    </w:p>
  </w:footnote>
  <w:footnote w:type="continuationSeparator" w:id="0">
    <w:p w14:paraId="371BCB36" w14:textId="77777777" w:rsidR="00871E63" w:rsidRDefault="00871E63" w:rsidP="003D2159">
      <w:pPr>
        <w:spacing w:before="0" w:after="0"/>
      </w:pPr>
      <w:r>
        <w:continuationSeparator/>
      </w:r>
    </w:p>
  </w:footnote>
  <w:footnote w:id="1">
    <w:p w14:paraId="65AE4104" w14:textId="5D8046C7" w:rsidR="002534D6" w:rsidRPr="00147A38" w:rsidRDefault="002534D6" w:rsidP="00796FD0">
      <w:pPr>
        <w:pStyle w:val="FootnoteText"/>
        <w:ind w:firstLine="284"/>
        <w:jc w:val="both"/>
        <w:rPr>
          <w:rStyle w:val="FootnoteReference"/>
          <w:rFonts w:cs="Times New Roman"/>
          <w:b/>
          <w:spacing w:val="-4"/>
          <w:kern w:val="0"/>
          <w:sz w:val="22"/>
          <w:szCs w:val="22"/>
        </w:rPr>
      </w:pPr>
      <w:r w:rsidRPr="00147A38">
        <w:rPr>
          <w:rStyle w:val="FootnoteReference"/>
          <w:rFonts w:cs="Times New Roman"/>
          <w:b/>
          <w:bCs/>
          <w:color w:val="000000" w:themeColor="text1"/>
          <w:spacing w:val="-4"/>
          <w:kern w:val="0"/>
          <w:sz w:val="22"/>
          <w:szCs w:val="22"/>
        </w:rPr>
        <w:footnoteRef/>
      </w:r>
      <w:r w:rsidRPr="00147A38">
        <w:rPr>
          <w:rFonts w:cs="Times New Roman"/>
          <w:b/>
          <w:bCs/>
          <w:color w:val="000000" w:themeColor="text1"/>
          <w:spacing w:val="-4"/>
          <w:kern w:val="0"/>
          <w:sz w:val="22"/>
          <w:szCs w:val="22"/>
        </w:rPr>
        <w:t xml:space="preserve"> </w:t>
      </w:r>
      <w:r w:rsidRPr="00147A38">
        <w:rPr>
          <w:rFonts w:cs="Times New Roman"/>
          <w:bCs/>
          <w:color w:val="000000" w:themeColor="text1"/>
          <w:spacing w:val="-4"/>
          <w:kern w:val="0"/>
          <w:sz w:val="22"/>
          <w:szCs w:val="22"/>
          <w:lang w:val="en-US"/>
        </w:rPr>
        <w:t>Các</w:t>
      </w:r>
      <w:r w:rsidRPr="00147A38">
        <w:rPr>
          <w:rFonts w:cs="Times New Roman"/>
          <w:bCs/>
          <w:color w:val="000000" w:themeColor="text1"/>
          <w:spacing w:val="-4"/>
          <w:kern w:val="0"/>
          <w:sz w:val="22"/>
          <w:szCs w:val="22"/>
        </w:rPr>
        <w:t xml:space="preserve"> tổ chức quốc tế </w:t>
      </w:r>
      <w:r w:rsidRPr="00147A38">
        <w:rPr>
          <w:rFonts w:cs="Times New Roman"/>
          <w:bCs/>
          <w:color w:val="000000" w:themeColor="text1"/>
          <w:spacing w:val="-4"/>
          <w:kern w:val="0"/>
          <w:sz w:val="22"/>
          <w:szCs w:val="22"/>
          <w:lang w:val="en-US"/>
        </w:rPr>
        <w:t xml:space="preserve">lớn </w:t>
      </w:r>
      <w:r w:rsidRPr="00147A38">
        <w:rPr>
          <w:rFonts w:cs="Times New Roman"/>
          <w:bCs/>
          <w:color w:val="000000" w:themeColor="text1"/>
          <w:spacing w:val="-4"/>
          <w:kern w:val="0"/>
          <w:sz w:val="22"/>
          <w:szCs w:val="22"/>
        </w:rPr>
        <w:t xml:space="preserve">dự báo tăng trưởng </w:t>
      </w:r>
      <w:r w:rsidRPr="00147A38">
        <w:rPr>
          <w:rFonts w:cs="Times New Roman"/>
          <w:bCs/>
          <w:color w:val="000000" w:themeColor="text1"/>
          <w:spacing w:val="-4"/>
          <w:kern w:val="0"/>
          <w:sz w:val="22"/>
          <w:szCs w:val="22"/>
          <w:lang w:val="en-US"/>
        </w:rPr>
        <w:t xml:space="preserve">kinh tế </w:t>
      </w:r>
      <w:r w:rsidRPr="00147A38">
        <w:rPr>
          <w:rFonts w:cs="Times New Roman"/>
          <w:bCs/>
          <w:color w:val="000000" w:themeColor="text1"/>
          <w:spacing w:val="-4"/>
          <w:kern w:val="0"/>
          <w:sz w:val="22"/>
          <w:szCs w:val="22"/>
        </w:rPr>
        <w:t>toàn cầu</w:t>
      </w:r>
      <w:r w:rsidRPr="00147A38">
        <w:rPr>
          <w:rFonts w:cs="Times New Roman"/>
          <w:bCs/>
          <w:color w:val="000000" w:themeColor="text1"/>
          <w:spacing w:val="-4"/>
          <w:kern w:val="0"/>
          <w:sz w:val="22"/>
          <w:szCs w:val="22"/>
          <w:lang w:val="en-US"/>
        </w:rPr>
        <w:t xml:space="preserve"> năm 2024</w:t>
      </w:r>
      <w:r w:rsidRPr="00147A38">
        <w:rPr>
          <w:rFonts w:cs="Times New Roman"/>
          <w:bCs/>
          <w:color w:val="000000" w:themeColor="text1"/>
          <w:spacing w:val="-4"/>
          <w:kern w:val="0"/>
          <w:sz w:val="22"/>
          <w:szCs w:val="22"/>
        </w:rPr>
        <w:t xml:space="preserve"> </w:t>
      </w:r>
      <w:r w:rsidRPr="00147A38">
        <w:rPr>
          <w:rFonts w:cs="Times New Roman"/>
          <w:bCs/>
          <w:color w:val="000000" w:themeColor="text1"/>
          <w:spacing w:val="-4"/>
          <w:kern w:val="0"/>
          <w:sz w:val="22"/>
          <w:szCs w:val="22"/>
          <w:lang w:val="en-US"/>
        </w:rPr>
        <w:t xml:space="preserve">ở </w:t>
      </w:r>
      <w:r w:rsidRPr="00147A38">
        <w:rPr>
          <w:rFonts w:cs="Times New Roman"/>
          <w:bCs/>
          <w:color w:val="000000" w:themeColor="text1"/>
          <w:spacing w:val="-4"/>
          <w:kern w:val="0"/>
          <w:sz w:val="22"/>
          <w:szCs w:val="22"/>
        </w:rPr>
        <w:t xml:space="preserve">mức </w:t>
      </w:r>
      <w:r w:rsidRPr="00147A38">
        <w:rPr>
          <w:rFonts w:cs="Times New Roman"/>
          <w:b/>
          <w:color w:val="000000" w:themeColor="text1"/>
          <w:spacing w:val="-4"/>
          <w:kern w:val="0"/>
          <w:sz w:val="22"/>
          <w:szCs w:val="22"/>
        </w:rPr>
        <w:t>2</w:t>
      </w:r>
      <w:r w:rsidR="005F772B">
        <w:rPr>
          <w:rFonts w:cs="Times New Roman"/>
          <w:b/>
          <w:color w:val="000000" w:themeColor="text1"/>
          <w:spacing w:val="-4"/>
          <w:kern w:val="0"/>
          <w:sz w:val="22"/>
          <w:szCs w:val="22"/>
          <w:lang w:val="en-US"/>
        </w:rPr>
        <w:t xml:space="preserve"> </w:t>
      </w:r>
      <w:r w:rsidRPr="00147A38">
        <w:rPr>
          <w:rFonts w:cs="Times New Roman"/>
          <w:b/>
          <w:color w:val="000000" w:themeColor="text1"/>
          <w:spacing w:val="-4"/>
          <w:kern w:val="0"/>
          <w:sz w:val="22"/>
          <w:szCs w:val="22"/>
        </w:rPr>
        <w:t>-</w:t>
      </w:r>
      <w:r w:rsidR="005F772B">
        <w:rPr>
          <w:rFonts w:cs="Times New Roman"/>
          <w:b/>
          <w:color w:val="000000" w:themeColor="text1"/>
          <w:spacing w:val="-4"/>
          <w:kern w:val="0"/>
          <w:sz w:val="22"/>
          <w:szCs w:val="22"/>
          <w:lang w:val="en-US"/>
        </w:rPr>
        <w:t xml:space="preserve"> </w:t>
      </w:r>
      <w:r w:rsidRPr="00147A38">
        <w:rPr>
          <w:rFonts w:cs="Times New Roman"/>
          <w:b/>
          <w:color w:val="000000" w:themeColor="text1"/>
          <w:spacing w:val="-4"/>
          <w:kern w:val="0"/>
          <w:sz w:val="22"/>
          <w:szCs w:val="22"/>
        </w:rPr>
        <w:t>3</w:t>
      </w:r>
      <w:r w:rsidRPr="00147A38">
        <w:rPr>
          <w:rFonts w:cs="Times New Roman"/>
          <w:bCs/>
          <w:color w:val="000000" w:themeColor="text1"/>
          <w:spacing w:val="-4"/>
          <w:kern w:val="0"/>
          <w:sz w:val="22"/>
          <w:szCs w:val="22"/>
        </w:rPr>
        <w:t>%, thấp hơn hoặc tương đương năm 2023</w:t>
      </w:r>
      <w:r w:rsidRPr="00147A38">
        <w:rPr>
          <w:rFonts w:cs="Times New Roman"/>
          <w:bCs/>
          <w:color w:val="000000" w:themeColor="text1"/>
          <w:spacing w:val="-4"/>
          <w:kern w:val="0"/>
          <w:sz w:val="22"/>
          <w:szCs w:val="22"/>
          <w:lang w:val="en-US"/>
        </w:rPr>
        <w:t>.</w:t>
      </w:r>
      <w:r w:rsidRPr="00147A38">
        <w:rPr>
          <w:rFonts w:cs="Times New Roman"/>
          <w:b/>
          <w:bCs/>
          <w:color w:val="000000" w:themeColor="text1"/>
          <w:spacing w:val="-4"/>
          <w:kern w:val="0"/>
          <w:sz w:val="22"/>
          <w:szCs w:val="22"/>
          <w:lang w:val="en-US"/>
        </w:rPr>
        <w:t xml:space="preserve"> </w:t>
      </w:r>
      <w:r w:rsidRPr="00147A38">
        <w:rPr>
          <w:rFonts w:cs="Times New Roman"/>
          <w:bCs/>
          <w:color w:val="000000" w:themeColor="text1"/>
          <w:spacing w:val="-4"/>
          <w:kern w:val="0"/>
          <w:sz w:val="22"/>
          <w:szCs w:val="22"/>
          <w:lang w:val="en-US"/>
        </w:rPr>
        <w:t>Trong đó:</w:t>
      </w:r>
      <w:r w:rsidRPr="00147A38">
        <w:rPr>
          <w:rFonts w:cs="Times New Roman"/>
          <w:b/>
          <w:bCs/>
          <w:color w:val="000000" w:themeColor="text1"/>
          <w:spacing w:val="-4"/>
          <w:kern w:val="0"/>
          <w:sz w:val="22"/>
          <w:szCs w:val="22"/>
          <w:lang w:val="en-US"/>
        </w:rPr>
        <w:t xml:space="preserve"> </w:t>
      </w:r>
      <w:r w:rsidRPr="00147A38">
        <w:rPr>
          <w:rFonts w:cs="Times New Roman"/>
          <w:bCs/>
          <w:color w:val="000000" w:themeColor="text1"/>
          <w:spacing w:val="-4"/>
          <w:kern w:val="0"/>
          <w:sz w:val="22"/>
          <w:szCs w:val="22"/>
        </w:rPr>
        <w:t xml:space="preserve">IMF dự báo: Thế giới tăng </w:t>
      </w:r>
      <w:r w:rsidRPr="00147A38">
        <w:rPr>
          <w:rFonts w:cs="Times New Roman"/>
          <w:b/>
          <w:bCs/>
          <w:color w:val="000000" w:themeColor="text1"/>
          <w:spacing w:val="-4"/>
          <w:kern w:val="0"/>
          <w:sz w:val="22"/>
          <w:szCs w:val="22"/>
        </w:rPr>
        <w:t>3,2</w:t>
      </w:r>
      <w:r w:rsidRPr="00147A38">
        <w:rPr>
          <w:rFonts w:cs="Times New Roman"/>
          <w:bCs/>
          <w:color w:val="000000" w:themeColor="text1"/>
          <w:spacing w:val="-4"/>
          <w:kern w:val="0"/>
          <w:sz w:val="22"/>
          <w:szCs w:val="22"/>
        </w:rPr>
        <w:t xml:space="preserve">%, Hoa Kỳ </w:t>
      </w:r>
      <w:r w:rsidRPr="00147A38">
        <w:rPr>
          <w:rFonts w:cs="Times New Roman"/>
          <w:b/>
          <w:bCs/>
          <w:color w:val="000000" w:themeColor="text1"/>
          <w:spacing w:val="-4"/>
          <w:kern w:val="0"/>
          <w:sz w:val="22"/>
          <w:szCs w:val="22"/>
        </w:rPr>
        <w:t>2,6</w:t>
      </w:r>
      <w:r w:rsidRPr="00147A38">
        <w:rPr>
          <w:rFonts w:cs="Times New Roman"/>
          <w:bCs/>
          <w:color w:val="000000" w:themeColor="text1"/>
          <w:spacing w:val="-4"/>
          <w:kern w:val="0"/>
          <w:sz w:val="22"/>
          <w:szCs w:val="22"/>
        </w:rPr>
        <w:t xml:space="preserve">%, EU </w:t>
      </w:r>
      <w:r w:rsidRPr="00147A38">
        <w:rPr>
          <w:rFonts w:cs="Times New Roman"/>
          <w:b/>
          <w:bCs/>
          <w:color w:val="000000" w:themeColor="text1"/>
          <w:spacing w:val="-4"/>
          <w:kern w:val="0"/>
          <w:sz w:val="22"/>
          <w:szCs w:val="22"/>
        </w:rPr>
        <w:t>0,9</w:t>
      </w:r>
      <w:r w:rsidRPr="00147A38">
        <w:rPr>
          <w:rFonts w:cs="Times New Roman"/>
          <w:bCs/>
          <w:color w:val="000000" w:themeColor="text1"/>
          <w:spacing w:val="-4"/>
          <w:kern w:val="0"/>
          <w:sz w:val="22"/>
          <w:szCs w:val="22"/>
        </w:rPr>
        <w:t xml:space="preserve">%, Trung Quốc </w:t>
      </w:r>
      <w:r w:rsidRPr="00147A38">
        <w:rPr>
          <w:rFonts w:cs="Times New Roman"/>
          <w:b/>
          <w:bCs/>
          <w:color w:val="000000" w:themeColor="text1"/>
          <w:spacing w:val="-4"/>
          <w:kern w:val="0"/>
          <w:sz w:val="22"/>
          <w:szCs w:val="22"/>
        </w:rPr>
        <w:t>5</w:t>
      </w:r>
      <w:r w:rsidRPr="00147A38">
        <w:rPr>
          <w:rFonts w:cs="Times New Roman"/>
          <w:bCs/>
          <w:color w:val="000000" w:themeColor="text1"/>
          <w:spacing w:val="-4"/>
          <w:kern w:val="0"/>
          <w:sz w:val="22"/>
          <w:szCs w:val="22"/>
        </w:rPr>
        <w:t xml:space="preserve">%, Nhật Bản </w:t>
      </w:r>
      <w:r w:rsidRPr="00147A38">
        <w:rPr>
          <w:rFonts w:cs="Times New Roman"/>
          <w:b/>
          <w:bCs/>
          <w:color w:val="000000" w:themeColor="text1"/>
          <w:spacing w:val="-4"/>
          <w:kern w:val="0"/>
          <w:sz w:val="22"/>
          <w:szCs w:val="22"/>
        </w:rPr>
        <w:t>0,7</w:t>
      </w:r>
      <w:r w:rsidRPr="00147A38">
        <w:rPr>
          <w:rFonts w:cs="Times New Roman"/>
          <w:bCs/>
          <w:color w:val="000000" w:themeColor="text1"/>
          <w:spacing w:val="-4"/>
          <w:kern w:val="0"/>
          <w:sz w:val="22"/>
          <w:szCs w:val="22"/>
        </w:rPr>
        <w:t xml:space="preserve">%; WB dự báo: Thế giới tăng </w:t>
      </w:r>
      <w:r w:rsidRPr="00147A38">
        <w:rPr>
          <w:rFonts w:cs="Times New Roman"/>
          <w:b/>
          <w:bCs/>
          <w:color w:val="000000" w:themeColor="text1"/>
          <w:spacing w:val="-4"/>
          <w:kern w:val="0"/>
          <w:sz w:val="22"/>
          <w:szCs w:val="22"/>
        </w:rPr>
        <w:t>2,6</w:t>
      </w:r>
      <w:r w:rsidRPr="00147A38">
        <w:rPr>
          <w:rFonts w:cs="Times New Roman"/>
          <w:bCs/>
          <w:color w:val="000000" w:themeColor="text1"/>
          <w:spacing w:val="-4"/>
          <w:kern w:val="0"/>
          <w:sz w:val="22"/>
          <w:szCs w:val="22"/>
        </w:rPr>
        <w:t xml:space="preserve">%, Hoa Kỳ </w:t>
      </w:r>
      <w:r w:rsidRPr="00147A38">
        <w:rPr>
          <w:rFonts w:cs="Times New Roman"/>
          <w:b/>
          <w:bCs/>
          <w:color w:val="000000" w:themeColor="text1"/>
          <w:spacing w:val="-4"/>
          <w:kern w:val="0"/>
          <w:sz w:val="22"/>
          <w:szCs w:val="22"/>
        </w:rPr>
        <w:t>2,5</w:t>
      </w:r>
      <w:r w:rsidRPr="00147A38">
        <w:rPr>
          <w:rFonts w:cs="Times New Roman"/>
          <w:bCs/>
          <w:color w:val="000000" w:themeColor="text1"/>
          <w:spacing w:val="-4"/>
          <w:kern w:val="0"/>
          <w:sz w:val="22"/>
          <w:szCs w:val="22"/>
        </w:rPr>
        <w:t xml:space="preserve">%, EU </w:t>
      </w:r>
      <w:r w:rsidRPr="00147A38">
        <w:rPr>
          <w:rFonts w:cs="Times New Roman"/>
          <w:b/>
          <w:bCs/>
          <w:color w:val="000000" w:themeColor="text1"/>
          <w:spacing w:val="-4"/>
          <w:kern w:val="0"/>
          <w:sz w:val="22"/>
          <w:szCs w:val="22"/>
        </w:rPr>
        <w:t>0,7</w:t>
      </w:r>
      <w:r w:rsidRPr="00147A38">
        <w:rPr>
          <w:rFonts w:cs="Times New Roman"/>
          <w:bCs/>
          <w:color w:val="000000" w:themeColor="text1"/>
          <w:spacing w:val="-4"/>
          <w:kern w:val="0"/>
          <w:sz w:val="22"/>
          <w:szCs w:val="22"/>
        </w:rPr>
        <w:t xml:space="preserve">%, Trung Quốc </w:t>
      </w:r>
      <w:r w:rsidRPr="00147A38">
        <w:rPr>
          <w:rFonts w:cs="Times New Roman"/>
          <w:b/>
          <w:bCs/>
          <w:color w:val="000000" w:themeColor="text1"/>
          <w:spacing w:val="-4"/>
          <w:kern w:val="0"/>
          <w:sz w:val="22"/>
          <w:szCs w:val="22"/>
        </w:rPr>
        <w:t>4,8</w:t>
      </w:r>
      <w:r w:rsidRPr="00147A38">
        <w:rPr>
          <w:rFonts w:cs="Times New Roman"/>
          <w:bCs/>
          <w:color w:val="000000" w:themeColor="text1"/>
          <w:spacing w:val="-4"/>
          <w:kern w:val="0"/>
          <w:sz w:val="22"/>
          <w:szCs w:val="22"/>
        </w:rPr>
        <w:t xml:space="preserve">%, Nhật Bản </w:t>
      </w:r>
      <w:r w:rsidRPr="00147A38">
        <w:rPr>
          <w:rFonts w:cs="Times New Roman"/>
          <w:b/>
          <w:bCs/>
          <w:color w:val="000000" w:themeColor="text1"/>
          <w:spacing w:val="-4"/>
          <w:kern w:val="0"/>
          <w:sz w:val="22"/>
          <w:szCs w:val="22"/>
        </w:rPr>
        <w:t>0,7</w:t>
      </w:r>
      <w:r w:rsidRPr="00147A38">
        <w:rPr>
          <w:rFonts w:cs="Times New Roman"/>
          <w:bCs/>
          <w:color w:val="000000" w:themeColor="text1"/>
          <w:spacing w:val="-4"/>
          <w:kern w:val="0"/>
          <w:sz w:val="22"/>
          <w:szCs w:val="22"/>
        </w:rPr>
        <w:t xml:space="preserve">%; OECD dự báo: Thế giới tăng </w:t>
      </w:r>
      <w:r w:rsidRPr="00147A38">
        <w:rPr>
          <w:rFonts w:cs="Times New Roman"/>
          <w:b/>
          <w:bCs/>
          <w:color w:val="000000" w:themeColor="text1"/>
          <w:spacing w:val="-4"/>
          <w:kern w:val="0"/>
          <w:sz w:val="22"/>
          <w:szCs w:val="22"/>
        </w:rPr>
        <w:t>3,2</w:t>
      </w:r>
      <w:r w:rsidRPr="00147A38">
        <w:rPr>
          <w:rFonts w:cs="Times New Roman"/>
          <w:bCs/>
          <w:color w:val="000000" w:themeColor="text1"/>
          <w:spacing w:val="-4"/>
          <w:kern w:val="0"/>
          <w:sz w:val="22"/>
          <w:szCs w:val="22"/>
        </w:rPr>
        <w:t xml:space="preserve">%, Hoa Kỳ </w:t>
      </w:r>
      <w:r w:rsidRPr="00147A38">
        <w:rPr>
          <w:rFonts w:cs="Times New Roman"/>
          <w:b/>
          <w:bCs/>
          <w:color w:val="000000" w:themeColor="text1"/>
          <w:spacing w:val="-4"/>
          <w:kern w:val="0"/>
          <w:sz w:val="22"/>
          <w:szCs w:val="22"/>
        </w:rPr>
        <w:t>2,6</w:t>
      </w:r>
      <w:r w:rsidRPr="00147A38">
        <w:rPr>
          <w:rFonts w:cs="Times New Roman"/>
          <w:bCs/>
          <w:color w:val="000000" w:themeColor="text1"/>
          <w:spacing w:val="-4"/>
          <w:kern w:val="0"/>
          <w:sz w:val="22"/>
          <w:szCs w:val="22"/>
        </w:rPr>
        <w:t xml:space="preserve">%, EU </w:t>
      </w:r>
      <w:r w:rsidRPr="00147A38">
        <w:rPr>
          <w:rFonts w:cs="Times New Roman"/>
          <w:b/>
          <w:bCs/>
          <w:color w:val="000000" w:themeColor="text1"/>
          <w:spacing w:val="-4"/>
          <w:kern w:val="0"/>
          <w:sz w:val="22"/>
          <w:szCs w:val="22"/>
        </w:rPr>
        <w:t>0,7</w:t>
      </w:r>
      <w:r w:rsidRPr="00147A38">
        <w:rPr>
          <w:rFonts w:cs="Times New Roman"/>
          <w:bCs/>
          <w:color w:val="000000" w:themeColor="text1"/>
          <w:spacing w:val="-4"/>
          <w:kern w:val="0"/>
          <w:sz w:val="22"/>
          <w:szCs w:val="22"/>
        </w:rPr>
        <w:t xml:space="preserve">%, Trung Quốc </w:t>
      </w:r>
      <w:r w:rsidRPr="00147A38">
        <w:rPr>
          <w:rFonts w:cs="Times New Roman"/>
          <w:b/>
          <w:bCs/>
          <w:color w:val="000000" w:themeColor="text1"/>
          <w:spacing w:val="-4"/>
          <w:kern w:val="0"/>
          <w:sz w:val="22"/>
          <w:szCs w:val="22"/>
        </w:rPr>
        <w:t>4,9</w:t>
      </w:r>
      <w:r w:rsidRPr="00147A38">
        <w:rPr>
          <w:rFonts w:cs="Times New Roman"/>
          <w:bCs/>
          <w:color w:val="000000" w:themeColor="text1"/>
          <w:spacing w:val="-4"/>
          <w:kern w:val="0"/>
          <w:sz w:val="22"/>
          <w:szCs w:val="22"/>
        </w:rPr>
        <w:t xml:space="preserve">%, Nhật Bản </w:t>
      </w:r>
      <w:r w:rsidRPr="00147A38">
        <w:rPr>
          <w:rFonts w:cs="Times New Roman"/>
          <w:b/>
          <w:bCs/>
          <w:color w:val="000000" w:themeColor="text1"/>
          <w:spacing w:val="-4"/>
          <w:kern w:val="0"/>
          <w:sz w:val="22"/>
          <w:szCs w:val="22"/>
        </w:rPr>
        <w:t>-0,1</w:t>
      </w:r>
      <w:r w:rsidRPr="00147A38">
        <w:rPr>
          <w:rFonts w:cs="Times New Roman"/>
          <w:bCs/>
          <w:color w:val="000000" w:themeColor="text1"/>
          <w:spacing w:val="-4"/>
          <w:kern w:val="0"/>
          <w:sz w:val="22"/>
          <w:szCs w:val="22"/>
        </w:rPr>
        <w:t>%</w:t>
      </w:r>
      <w:r w:rsidRPr="00147A38">
        <w:rPr>
          <w:rFonts w:cs="Times New Roman"/>
          <w:spacing w:val="-4"/>
          <w:kern w:val="0"/>
          <w:sz w:val="22"/>
          <w:szCs w:val="22"/>
          <w:lang w:val="en-US"/>
        </w:rPr>
        <w:t>.</w:t>
      </w:r>
    </w:p>
  </w:footnote>
  <w:footnote w:id="2">
    <w:p w14:paraId="679795FC" w14:textId="3454CE4E" w:rsidR="002534D6" w:rsidRPr="005250D0" w:rsidRDefault="002534D6" w:rsidP="00796FD0">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147A38">
        <w:rPr>
          <w:rFonts w:cs="Times New Roman"/>
          <w:sz w:val="22"/>
          <w:szCs w:val="22"/>
          <w:lang w:val="en-US"/>
        </w:rPr>
        <w:t>Cơn bão số 3</w:t>
      </w:r>
      <w:r>
        <w:rPr>
          <w:rFonts w:cs="Times New Roman"/>
          <w:b/>
          <w:sz w:val="22"/>
          <w:szCs w:val="22"/>
          <w:lang w:val="en-US"/>
        </w:rPr>
        <w:t xml:space="preserve"> </w:t>
      </w:r>
      <w:r>
        <w:rPr>
          <w:rFonts w:cs="Times New Roman"/>
          <w:sz w:val="22"/>
          <w:szCs w:val="22"/>
          <w:lang w:val="en-US"/>
        </w:rPr>
        <w:t>l</w:t>
      </w:r>
      <w:r w:rsidRPr="005250D0">
        <w:rPr>
          <w:rFonts w:cs="Times New Roman"/>
          <w:sz w:val="22"/>
          <w:szCs w:val="22"/>
          <w:lang w:val="en-US"/>
        </w:rPr>
        <w:t xml:space="preserve">àm </w:t>
      </w:r>
      <w:r w:rsidRPr="005250D0">
        <w:rPr>
          <w:rFonts w:cs="Times New Roman"/>
          <w:b/>
          <w:sz w:val="22"/>
          <w:szCs w:val="22"/>
          <w:lang w:val="en-US"/>
        </w:rPr>
        <w:t>344</w:t>
      </w:r>
      <w:r w:rsidRPr="005250D0">
        <w:rPr>
          <w:rFonts w:cs="Times New Roman"/>
          <w:sz w:val="22"/>
          <w:szCs w:val="22"/>
          <w:lang w:val="en-US"/>
        </w:rPr>
        <w:t xml:space="preserve"> người chết và mất tích; thiệt hại tài sản trên </w:t>
      </w:r>
      <w:r w:rsidRPr="005250D0">
        <w:rPr>
          <w:rFonts w:cs="Times New Roman"/>
          <w:b/>
          <w:sz w:val="22"/>
          <w:szCs w:val="22"/>
          <w:lang w:val="en-US"/>
        </w:rPr>
        <w:t xml:space="preserve">81 </w:t>
      </w:r>
      <w:r w:rsidRPr="005250D0">
        <w:rPr>
          <w:rFonts w:cs="Times New Roman"/>
          <w:sz w:val="22"/>
          <w:szCs w:val="22"/>
          <w:lang w:val="en-US"/>
        </w:rPr>
        <w:t>nghìn tỷ đồng.</w:t>
      </w:r>
    </w:p>
  </w:footnote>
  <w:footnote w:id="3">
    <w:p w14:paraId="283DB11F" w14:textId="200653AD" w:rsidR="002534D6" w:rsidRPr="005250D0" w:rsidRDefault="002534D6" w:rsidP="00796FD0">
      <w:pPr>
        <w:pStyle w:val="FootnoteText"/>
        <w:ind w:firstLine="284"/>
        <w:jc w:val="both"/>
        <w:rPr>
          <w:rFonts w:cs="Times New Roman"/>
          <w:color w:val="000000" w:themeColor="text1"/>
          <w:kern w:val="0"/>
          <w:sz w:val="22"/>
          <w:szCs w:val="22"/>
        </w:rPr>
      </w:pPr>
      <w:r w:rsidRPr="005250D0">
        <w:rPr>
          <w:rStyle w:val="FootnoteReference"/>
          <w:rFonts w:cs="Times New Roman"/>
          <w:b/>
          <w:bCs/>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Trong 9 tháng, t</w:t>
      </w:r>
      <w:r w:rsidRPr="005250D0">
        <w:rPr>
          <w:rFonts w:cs="Times New Roman"/>
          <w:color w:val="000000" w:themeColor="text1"/>
          <w:kern w:val="0"/>
          <w:sz w:val="22"/>
          <w:szCs w:val="22"/>
        </w:rPr>
        <w:t xml:space="preserve">ổ chức </w:t>
      </w:r>
      <w:r w:rsidRPr="005250D0">
        <w:rPr>
          <w:rFonts w:cs="Times New Roman"/>
          <w:b/>
          <w:bCs/>
          <w:color w:val="000000" w:themeColor="text1"/>
          <w:kern w:val="0"/>
          <w:sz w:val="22"/>
          <w:szCs w:val="22"/>
          <w:lang w:val="en-US"/>
        </w:rPr>
        <w:t>9</w:t>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p</w:t>
      </w:r>
      <w:r w:rsidRPr="005250D0">
        <w:rPr>
          <w:rFonts w:cs="Times New Roman"/>
          <w:color w:val="000000" w:themeColor="text1"/>
          <w:kern w:val="0"/>
          <w:sz w:val="22"/>
          <w:szCs w:val="22"/>
        </w:rPr>
        <w:t xml:space="preserve">hiên họp Chính phủ chuyên đề xây dựng pháp luật; Chính phủ ban hành </w:t>
      </w:r>
      <w:r w:rsidRPr="005250D0">
        <w:rPr>
          <w:rFonts w:cs="Times New Roman"/>
          <w:b/>
          <w:bCs/>
          <w:color w:val="000000" w:themeColor="text1"/>
          <w:kern w:val="0"/>
          <w:sz w:val="22"/>
          <w:szCs w:val="22"/>
        </w:rPr>
        <w:t xml:space="preserve">122 </w:t>
      </w:r>
      <w:r w:rsidRPr="005250D0">
        <w:rPr>
          <w:rFonts w:cs="Times New Roman"/>
          <w:bCs/>
          <w:color w:val="000000" w:themeColor="text1"/>
          <w:kern w:val="0"/>
          <w:sz w:val="22"/>
          <w:szCs w:val="22"/>
          <w:lang w:val="en-US"/>
        </w:rPr>
        <w:t>n</w:t>
      </w:r>
      <w:r w:rsidRPr="005250D0">
        <w:rPr>
          <w:rFonts w:cs="Times New Roman"/>
          <w:color w:val="000000" w:themeColor="text1"/>
          <w:kern w:val="0"/>
          <w:sz w:val="22"/>
          <w:szCs w:val="22"/>
        </w:rPr>
        <w:t xml:space="preserve">ghị định, </w:t>
      </w:r>
      <w:r w:rsidRPr="005250D0">
        <w:rPr>
          <w:rFonts w:cs="Times New Roman"/>
          <w:b/>
          <w:bCs/>
          <w:color w:val="000000" w:themeColor="text1"/>
          <w:kern w:val="0"/>
          <w:sz w:val="22"/>
          <w:szCs w:val="22"/>
          <w:lang w:val="en-US"/>
        </w:rPr>
        <w:t>183</w:t>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n</w:t>
      </w:r>
      <w:r w:rsidRPr="005250D0">
        <w:rPr>
          <w:rFonts w:cs="Times New Roman"/>
          <w:color w:val="000000" w:themeColor="text1"/>
          <w:kern w:val="0"/>
          <w:sz w:val="22"/>
          <w:szCs w:val="22"/>
        </w:rPr>
        <w:t xml:space="preserve">ghị quyết; </w:t>
      </w:r>
      <w:r>
        <w:rPr>
          <w:rFonts w:cs="Times New Roman"/>
          <w:color w:val="000000" w:themeColor="text1"/>
          <w:kern w:val="0"/>
          <w:sz w:val="22"/>
          <w:szCs w:val="22"/>
          <w:lang w:val="en-US"/>
        </w:rPr>
        <w:t>Thủ tướng Chính phủ</w:t>
      </w:r>
      <w:r w:rsidRPr="005250D0">
        <w:rPr>
          <w:rFonts w:cs="Times New Roman"/>
          <w:color w:val="000000" w:themeColor="text1"/>
          <w:kern w:val="0"/>
          <w:sz w:val="22"/>
          <w:szCs w:val="22"/>
        </w:rPr>
        <w:t xml:space="preserve"> ban hành </w:t>
      </w:r>
      <w:r w:rsidRPr="005250D0">
        <w:rPr>
          <w:rFonts w:cs="Times New Roman"/>
          <w:b/>
          <w:bCs/>
          <w:color w:val="000000" w:themeColor="text1"/>
          <w:kern w:val="0"/>
          <w:sz w:val="22"/>
          <w:szCs w:val="22"/>
        </w:rPr>
        <w:t>1.1</w:t>
      </w:r>
      <w:r w:rsidRPr="005250D0">
        <w:rPr>
          <w:rFonts w:cs="Times New Roman"/>
          <w:b/>
          <w:bCs/>
          <w:color w:val="000000" w:themeColor="text1"/>
          <w:kern w:val="0"/>
          <w:sz w:val="22"/>
          <w:szCs w:val="22"/>
          <w:lang w:val="en-US"/>
        </w:rPr>
        <w:t>54</w:t>
      </w:r>
      <w:r w:rsidRPr="005250D0">
        <w:rPr>
          <w:rFonts w:cs="Times New Roman"/>
          <w:color w:val="000000" w:themeColor="text1"/>
          <w:kern w:val="0"/>
          <w:sz w:val="22"/>
          <w:szCs w:val="22"/>
        </w:rPr>
        <w:t xml:space="preserve"> quyết định, </w:t>
      </w:r>
      <w:r w:rsidRPr="005250D0">
        <w:rPr>
          <w:rFonts w:cs="Times New Roman"/>
          <w:b/>
          <w:bCs/>
          <w:color w:val="000000" w:themeColor="text1"/>
          <w:kern w:val="0"/>
          <w:sz w:val="22"/>
          <w:szCs w:val="22"/>
        </w:rPr>
        <w:t>3</w:t>
      </w:r>
      <w:r w:rsidRPr="005250D0">
        <w:rPr>
          <w:rFonts w:cs="Times New Roman"/>
          <w:b/>
          <w:bCs/>
          <w:color w:val="000000" w:themeColor="text1"/>
          <w:kern w:val="0"/>
          <w:sz w:val="22"/>
          <w:szCs w:val="22"/>
          <w:lang w:val="en-US"/>
        </w:rPr>
        <w:t>7</w:t>
      </w:r>
      <w:r w:rsidRPr="005250D0">
        <w:rPr>
          <w:rFonts w:cs="Times New Roman"/>
          <w:color w:val="000000" w:themeColor="text1"/>
          <w:kern w:val="0"/>
          <w:sz w:val="22"/>
          <w:szCs w:val="22"/>
        </w:rPr>
        <w:t xml:space="preserve"> chỉ thị</w:t>
      </w:r>
      <w:r w:rsidRPr="005250D0">
        <w:rPr>
          <w:rFonts w:cs="Times New Roman"/>
          <w:color w:val="000000" w:themeColor="text1"/>
          <w:kern w:val="0"/>
          <w:sz w:val="22"/>
          <w:szCs w:val="22"/>
          <w:lang w:val="en-US"/>
        </w:rPr>
        <w:t xml:space="preserve">, </w:t>
      </w:r>
      <w:r w:rsidRPr="005250D0">
        <w:rPr>
          <w:rFonts w:cs="Times New Roman"/>
          <w:b/>
          <w:bCs/>
          <w:color w:val="000000" w:themeColor="text1"/>
          <w:kern w:val="0"/>
          <w:sz w:val="22"/>
          <w:szCs w:val="22"/>
          <w:lang w:val="en-US"/>
        </w:rPr>
        <w:t>104</w:t>
      </w:r>
      <w:r w:rsidRPr="005250D0">
        <w:rPr>
          <w:rFonts w:cs="Times New Roman"/>
          <w:color w:val="000000" w:themeColor="text1"/>
          <w:kern w:val="0"/>
          <w:sz w:val="22"/>
          <w:szCs w:val="22"/>
          <w:lang w:val="en-US"/>
        </w:rPr>
        <w:t xml:space="preserve"> công điện.</w:t>
      </w:r>
      <w:r w:rsidRPr="005250D0">
        <w:rPr>
          <w:rFonts w:cs="Times New Roman"/>
          <w:color w:val="000000" w:themeColor="text1"/>
          <w:kern w:val="0"/>
          <w:sz w:val="22"/>
          <w:szCs w:val="22"/>
        </w:rPr>
        <w:t xml:space="preserve"> Tổ chức </w:t>
      </w:r>
      <w:r w:rsidRPr="005250D0">
        <w:rPr>
          <w:rFonts w:cs="Times New Roman"/>
          <w:b/>
          <w:bCs/>
          <w:color w:val="000000" w:themeColor="text1"/>
          <w:kern w:val="0"/>
          <w:sz w:val="22"/>
          <w:szCs w:val="22"/>
        </w:rPr>
        <w:t>3</w:t>
      </w:r>
      <w:r w:rsidRPr="005250D0">
        <w:rPr>
          <w:rFonts w:cs="Times New Roman"/>
          <w:color w:val="000000" w:themeColor="text1"/>
          <w:kern w:val="0"/>
          <w:sz w:val="22"/>
          <w:szCs w:val="22"/>
        </w:rPr>
        <w:t xml:space="preserve"> phiên họp của Ban Chỉ đạo về rà soát, xử lý vướng mắc pháp lý do </w:t>
      </w:r>
      <w:r>
        <w:rPr>
          <w:rFonts w:cs="Times New Roman"/>
          <w:color w:val="000000" w:themeColor="text1"/>
          <w:kern w:val="0"/>
          <w:sz w:val="22"/>
          <w:szCs w:val="22"/>
          <w:lang w:val="en-US"/>
        </w:rPr>
        <w:t>Thủ tướng Chính phủ</w:t>
      </w:r>
      <w:r w:rsidRPr="005250D0">
        <w:rPr>
          <w:rFonts w:cs="Times New Roman"/>
          <w:color w:val="000000" w:themeColor="text1"/>
          <w:kern w:val="0"/>
          <w:sz w:val="22"/>
          <w:szCs w:val="22"/>
        </w:rPr>
        <w:t xml:space="preserve"> làm Trưởng ban.</w:t>
      </w:r>
    </w:p>
  </w:footnote>
  <w:footnote w:id="4">
    <w:p w14:paraId="02D3BB87" w14:textId="30F8BB53" w:rsidR="002534D6" w:rsidRPr="005250D0" w:rsidRDefault="002534D6" w:rsidP="00796FD0">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sz w:val="22"/>
          <w:szCs w:val="22"/>
        </w:rPr>
        <w:t xml:space="preserve"> </w:t>
      </w:r>
      <w:r w:rsidRPr="005250D0">
        <w:rPr>
          <w:rFonts w:cs="Times New Roman"/>
          <w:sz w:val="22"/>
          <w:szCs w:val="22"/>
          <w:lang w:val="en-US"/>
        </w:rPr>
        <w:t>Đ</w:t>
      </w:r>
      <w:r w:rsidRPr="005250D0">
        <w:rPr>
          <w:rFonts w:cs="Times New Roman"/>
          <w:sz w:val="22"/>
          <w:szCs w:val="22"/>
        </w:rPr>
        <w:t>i đôi với phân bổ nguồn lực, nâng cao năng lực thực thi</w:t>
      </w:r>
      <w:r w:rsidRPr="005250D0">
        <w:rPr>
          <w:rFonts w:cs="Times New Roman"/>
          <w:sz w:val="22"/>
          <w:szCs w:val="22"/>
          <w:lang w:val="en-US"/>
        </w:rPr>
        <w:t>,</w:t>
      </w:r>
      <w:r w:rsidRPr="005250D0">
        <w:rPr>
          <w:rFonts w:cs="Times New Roman"/>
          <w:sz w:val="22"/>
          <w:szCs w:val="22"/>
        </w:rPr>
        <w:t xml:space="preserve"> tăng cường kiểm tra, giám sát, kiểm soát quyền lực</w:t>
      </w:r>
      <w:r w:rsidRPr="005250D0">
        <w:rPr>
          <w:rFonts w:cs="Times New Roman"/>
          <w:sz w:val="22"/>
          <w:szCs w:val="22"/>
          <w:lang w:val="en-US"/>
        </w:rPr>
        <w:t>.</w:t>
      </w:r>
    </w:p>
  </w:footnote>
  <w:footnote w:id="5">
    <w:p w14:paraId="48E253F9" w14:textId="739DB01C" w:rsidR="002534D6" w:rsidRPr="00147A38" w:rsidRDefault="002534D6" w:rsidP="00796FD0">
      <w:pPr>
        <w:pStyle w:val="FootnoteText"/>
        <w:ind w:firstLine="284"/>
        <w:jc w:val="both"/>
        <w:rPr>
          <w:rFonts w:cs="Times New Roman"/>
          <w:color w:val="000000" w:themeColor="text1"/>
          <w:kern w:val="0"/>
          <w:sz w:val="22"/>
          <w:szCs w:val="22"/>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147A38">
        <w:rPr>
          <w:rFonts w:cs="Times New Roman"/>
          <w:color w:val="000000" w:themeColor="text1"/>
          <w:kern w:val="0"/>
          <w:sz w:val="22"/>
          <w:szCs w:val="22"/>
        </w:rPr>
        <w:t>Thành lập Ban Chỉ đạo rà soát, xử lý vướng mắc trong hệ thống văn bản quy phạm pháp luật; phát huy hiệu quả vai trò các Tổ công tác của Thủ tướng Chính phủ và các đoàn công tác của Thành viên Chính phủ. Trong đó, t</w:t>
      </w:r>
      <w:r w:rsidRPr="005250D0">
        <w:rPr>
          <w:rFonts w:cs="Times New Roman"/>
          <w:color w:val="000000" w:themeColor="text1"/>
          <w:kern w:val="0"/>
          <w:sz w:val="22"/>
          <w:szCs w:val="22"/>
        </w:rPr>
        <w:t>háo gỡ khó khăn, vướng mắc về thể chế, nhất là</w:t>
      </w:r>
      <w:r w:rsidRPr="00147A38">
        <w:rPr>
          <w:rFonts w:cs="Times New Roman"/>
          <w:color w:val="000000" w:themeColor="text1"/>
          <w:kern w:val="0"/>
          <w:sz w:val="22"/>
          <w:szCs w:val="22"/>
        </w:rPr>
        <w:t xml:space="preserve"> trong</w:t>
      </w:r>
      <w:r w:rsidRPr="005250D0">
        <w:rPr>
          <w:rFonts w:cs="Times New Roman"/>
          <w:color w:val="000000" w:themeColor="text1"/>
          <w:kern w:val="0"/>
          <w:sz w:val="22"/>
          <w:szCs w:val="22"/>
        </w:rPr>
        <w:t xml:space="preserve"> huy động nguồn lực</w:t>
      </w:r>
      <w:r w:rsidRPr="00147A38">
        <w:rPr>
          <w:rFonts w:cs="Times New Roman"/>
          <w:color w:val="000000" w:themeColor="text1"/>
          <w:kern w:val="0"/>
          <w:sz w:val="22"/>
          <w:szCs w:val="22"/>
        </w:rPr>
        <w:t xml:space="preserve">, sản xuất kinh doanh; xử lý các dự án, đất đai trong các kết luận thanh tra, kiểm tra, bản án nêu trong Đề án 153; tích cực triển khai các biện pháp để gỡ thẻ vàng IUU; các dự án, công trình kết cấu hạ tầng chiến lược, dự án đường bộ cao tốc Bắc - Nam, dự án đường dây 500 KV mạch </w:t>
      </w:r>
      <w:r>
        <w:rPr>
          <w:rFonts w:cs="Times New Roman"/>
          <w:color w:val="000000" w:themeColor="text1"/>
          <w:kern w:val="0"/>
          <w:sz w:val="22"/>
          <w:szCs w:val="22"/>
          <w:lang w:val="en-US"/>
        </w:rPr>
        <w:t>3</w:t>
      </w:r>
      <w:r w:rsidRPr="00147A38">
        <w:rPr>
          <w:rFonts w:cs="Times New Roman"/>
          <w:color w:val="000000" w:themeColor="text1"/>
          <w:kern w:val="0"/>
          <w:sz w:val="22"/>
          <w:szCs w:val="22"/>
        </w:rPr>
        <w:t xml:space="preserve">… </w:t>
      </w:r>
    </w:p>
  </w:footnote>
  <w:footnote w:id="6">
    <w:p w14:paraId="38F12E9A" w14:textId="77777777" w:rsidR="002534D6" w:rsidRPr="005250D0" w:rsidRDefault="002534D6" w:rsidP="00796FD0">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5250D0">
        <w:rPr>
          <w:rFonts w:cs="Times New Roman"/>
          <w:sz w:val="22"/>
          <w:szCs w:val="22"/>
          <w:lang w:val="en-US"/>
        </w:rPr>
        <w:t>Đ</w:t>
      </w:r>
      <w:r w:rsidRPr="005250D0">
        <w:rPr>
          <w:rFonts w:cs="Times New Roman"/>
          <w:sz w:val="22"/>
          <w:szCs w:val="22"/>
        </w:rPr>
        <w:t>áp ứng sự mong mỏi của Nhân dân về một hệ thống đường bộ cao tốc đồng bộ, hiện đại, thúc đẩy sự phát triển của đất nước trong giai đoạn mới</w:t>
      </w:r>
      <w:r w:rsidRPr="005250D0">
        <w:rPr>
          <w:rFonts w:cs="Times New Roman"/>
          <w:sz w:val="22"/>
          <w:szCs w:val="22"/>
          <w:lang w:val="en-US"/>
        </w:rPr>
        <w:t>.</w:t>
      </w:r>
    </w:p>
  </w:footnote>
  <w:footnote w:id="7">
    <w:p w14:paraId="5F17F240" w14:textId="1538F3A4" w:rsidR="002534D6" w:rsidRPr="005250D0" w:rsidRDefault="002534D6" w:rsidP="00796FD0">
      <w:pPr>
        <w:pStyle w:val="FootnoteText"/>
        <w:ind w:firstLine="284"/>
        <w:jc w:val="both"/>
        <w:rPr>
          <w:rFonts w:cs="Times New Roman"/>
          <w:color w:val="000000" w:themeColor="text1"/>
          <w:kern w:val="0"/>
          <w:sz w:val="22"/>
          <w:szCs w:val="22"/>
        </w:rPr>
      </w:pPr>
      <w:r w:rsidRPr="005250D0">
        <w:rPr>
          <w:rStyle w:val="FootnoteReference"/>
          <w:rFonts w:cs="Times New Roman"/>
          <w:b/>
          <w:bCs/>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 xml:space="preserve">Trong đó, </w:t>
      </w:r>
      <w:r w:rsidRPr="005250D0">
        <w:rPr>
          <w:rFonts w:cs="Times New Roman"/>
          <w:color w:val="000000" w:themeColor="text1"/>
          <w:kern w:val="0"/>
          <w:sz w:val="22"/>
          <w:szCs w:val="22"/>
        </w:rPr>
        <w:t xml:space="preserve">GDP Quý I tăng </w:t>
      </w:r>
      <w:r w:rsidRPr="005250D0">
        <w:rPr>
          <w:rFonts w:cs="Times New Roman"/>
          <w:b/>
          <w:bCs/>
          <w:color w:val="000000" w:themeColor="text1"/>
          <w:kern w:val="0"/>
          <w:sz w:val="22"/>
          <w:szCs w:val="22"/>
        </w:rPr>
        <w:t>5,</w:t>
      </w:r>
      <w:r w:rsidRPr="005250D0">
        <w:rPr>
          <w:rFonts w:cs="Times New Roman"/>
          <w:b/>
          <w:bCs/>
          <w:color w:val="000000" w:themeColor="text1"/>
          <w:kern w:val="0"/>
          <w:sz w:val="22"/>
          <w:szCs w:val="22"/>
          <w:lang w:val="en-US"/>
        </w:rPr>
        <w:t>87</w:t>
      </w:r>
      <w:r w:rsidRPr="005250D0">
        <w:rPr>
          <w:rFonts w:cs="Times New Roman"/>
          <w:b/>
          <w:bCs/>
          <w:color w:val="000000" w:themeColor="text1"/>
          <w:kern w:val="0"/>
          <w:sz w:val="22"/>
          <w:szCs w:val="22"/>
        </w:rPr>
        <w:t>%</w:t>
      </w:r>
      <w:r w:rsidRPr="005250D0">
        <w:rPr>
          <w:rFonts w:cs="Times New Roman"/>
          <w:color w:val="000000" w:themeColor="text1"/>
          <w:kern w:val="0"/>
          <w:sz w:val="22"/>
          <w:szCs w:val="22"/>
        </w:rPr>
        <w:t>, Quý II tăng</w:t>
      </w:r>
      <w:r w:rsidRPr="005250D0">
        <w:rPr>
          <w:rFonts w:cs="Times New Roman"/>
          <w:b/>
          <w:bCs/>
          <w:color w:val="000000" w:themeColor="text1"/>
          <w:kern w:val="0"/>
          <w:sz w:val="22"/>
          <w:szCs w:val="22"/>
        </w:rPr>
        <w:t xml:space="preserve"> </w:t>
      </w:r>
      <w:r w:rsidRPr="005250D0">
        <w:rPr>
          <w:rFonts w:cs="Times New Roman"/>
          <w:b/>
          <w:bCs/>
          <w:color w:val="000000" w:themeColor="text1"/>
          <w:kern w:val="0"/>
          <w:sz w:val="22"/>
          <w:szCs w:val="22"/>
          <w:lang w:val="en-US"/>
        </w:rPr>
        <w:t>7</w:t>
      </w:r>
      <w:r w:rsidRPr="005250D0">
        <w:rPr>
          <w:rFonts w:cs="Times New Roman"/>
          <w:b/>
          <w:bCs/>
          <w:color w:val="000000" w:themeColor="text1"/>
          <w:kern w:val="0"/>
          <w:sz w:val="22"/>
          <w:szCs w:val="22"/>
        </w:rPr>
        <w:t>,</w:t>
      </w:r>
      <w:r w:rsidRPr="005250D0">
        <w:rPr>
          <w:rFonts w:cs="Times New Roman"/>
          <w:b/>
          <w:bCs/>
          <w:color w:val="000000" w:themeColor="text1"/>
          <w:kern w:val="0"/>
          <w:sz w:val="22"/>
          <w:szCs w:val="22"/>
          <w:lang w:val="en-US"/>
        </w:rPr>
        <w:t>09</w:t>
      </w:r>
      <w:r w:rsidRPr="005250D0">
        <w:rPr>
          <w:rFonts w:cs="Times New Roman"/>
          <w:b/>
          <w:bCs/>
          <w:color w:val="000000" w:themeColor="text1"/>
          <w:kern w:val="0"/>
          <w:sz w:val="22"/>
          <w:szCs w:val="22"/>
        </w:rPr>
        <w:t>%</w:t>
      </w:r>
      <w:r w:rsidRPr="005250D0">
        <w:rPr>
          <w:rFonts w:cs="Times New Roman"/>
          <w:color w:val="000000" w:themeColor="text1"/>
          <w:kern w:val="0"/>
          <w:sz w:val="22"/>
          <w:szCs w:val="22"/>
        </w:rPr>
        <w:t xml:space="preserve">, Quý III tăng </w:t>
      </w:r>
      <w:r w:rsidRPr="005250D0">
        <w:rPr>
          <w:rFonts w:cs="Times New Roman"/>
          <w:b/>
          <w:bCs/>
          <w:color w:val="000000" w:themeColor="text1"/>
          <w:kern w:val="0"/>
          <w:sz w:val="22"/>
          <w:szCs w:val="22"/>
        </w:rPr>
        <w:t>7,4%</w:t>
      </w:r>
      <w:r w:rsidRPr="005250D0">
        <w:rPr>
          <w:rFonts w:cs="Times New Roman"/>
          <w:color w:val="000000" w:themeColor="text1"/>
          <w:kern w:val="0"/>
          <w:sz w:val="22"/>
          <w:szCs w:val="22"/>
        </w:rPr>
        <w:t xml:space="preserve">. </w:t>
      </w:r>
    </w:p>
  </w:footnote>
  <w:footnote w:id="8">
    <w:p w14:paraId="513FB2BC" w14:textId="01328A40" w:rsidR="002534D6" w:rsidRPr="00147A38" w:rsidRDefault="002534D6" w:rsidP="00796FD0">
      <w:pPr>
        <w:pStyle w:val="FootnoteText"/>
        <w:ind w:firstLine="284"/>
        <w:jc w:val="both"/>
        <w:rPr>
          <w:rFonts w:cs="Times New Roman"/>
          <w:color w:val="000000" w:themeColor="text1"/>
          <w:spacing w:val="-4"/>
          <w:kern w:val="0"/>
          <w:sz w:val="22"/>
          <w:szCs w:val="22"/>
          <w:lang w:val="en-US"/>
        </w:rPr>
      </w:pPr>
      <w:r w:rsidRPr="00147A38">
        <w:rPr>
          <w:rStyle w:val="FootnoteReference"/>
          <w:rFonts w:cs="Times New Roman"/>
          <w:b/>
          <w:color w:val="000000" w:themeColor="text1"/>
          <w:spacing w:val="-4"/>
          <w:kern w:val="0"/>
          <w:sz w:val="22"/>
          <w:szCs w:val="22"/>
        </w:rPr>
        <w:footnoteRef/>
      </w:r>
      <w:r w:rsidRPr="00147A38">
        <w:rPr>
          <w:rFonts w:cs="Times New Roman"/>
          <w:b/>
          <w:color w:val="000000" w:themeColor="text1"/>
          <w:spacing w:val="-4"/>
          <w:kern w:val="0"/>
          <w:sz w:val="22"/>
          <w:szCs w:val="22"/>
        </w:rPr>
        <w:t xml:space="preserve"> </w:t>
      </w:r>
      <w:r w:rsidRPr="00147A38">
        <w:rPr>
          <w:rFonts w:cs="Times New Roman"/>
          <w:color w:val="000000" w:themeColor="text1"/>
          <w:spacing w:val="-4"/>
          <w:kern w:val="0"/>
          <w:sz w:val="22"/>
          <w:szCs w:val="22"/>
          <w:lang w:val="en-US"/>
        </w:rPr>
        <w:t>Đến hết năm 2024,</w:t>
      </w:r>
      <w:r w:rsidRPr="00147A38">
        <w:rPr>
          <w:rFonts w:cs="Times New Roman"/>
          <w:b/>
          <w:color w:val="000000" w:themeColor="text1"/>
          <w:spacing w:val="-4"/>
          <w:kern w:val="0"/>
          <w:sz w:val="22"/>
          <w:szCs w:val="22"/>
          <w:lang w:val="en-US"/>
        </w:rPr>
        <w:t xml:space="preserve"> </w:t>
      </w:r>
      <w:r w:rsidRPr="00147A38">
        <w:rPr>
          <w:rFonts w:cs="Times New Roman"/>
          <w:color w:val="000000" w:themeColor="text1"/>
          <w:spacing w:val="-4"/>
          <w:kern w:val="0"/>
          <w:sz w:val="22"/>
          <w:szCs w:val="22"/>
          <w:lang w:val="en-US"/>
        </w:rPr>
        <w:t>d</w:t>
      </w:r>
      <w:r w:rsidRPr="00147A38">
        <w:rPr>
          <w:rFonts w:cs="Times New Roman"/>
          <w:color w:val="000000" w:themeColor="text1"/>
          <w:spacing w:val="-4"/>
          <w:kern w:val="0"/>
          <w:sz w:val="22"/>
          <w:szCs w:val="22"/>
        </w:rPr>
        <w:t xml:space="preserve">ư nợ công khoảng </w:t>
      </w:r>
      <w:r w:rsidRPr="00147A38">
        <w:rPr>
          <w:rFonts w:cs="Times New Roman"/>
          <w:b/>
          <w:bCs/>
          <w:color w:val="000000" w:themeColor="text1"/>
          <w:spacing w:val="-4"/>
          <w:kern w:val="0"/>
          <w:sz w:val="22"/>
          <w:szCs w:val="22"/>
        </w:rPr>
        <w:t>36</w:t>
      </w:r>
      <w:r w:rsidRPr="00147A38">
        <w:rPr>
          <w:rFonts w:cs="Times New Roman"/>
          <w:b/>
          <w:bCs/>
          <w:color w:val="000000" w:themeColor="text1"/>
          <w:spacing w:val="-4"/>
          <w:kern w:val="0"/>
          <w:sz w:val="22"/>
          <w:szCs w:val="22"/>
          <w:lang w:val="en-US"/>
        </w:rPr>
        <w:t xml:space="preserve"> </w:t>
      </w:r>
      <w:r w:rsidRPr="00147A38">
        <w:rPr>
          <w:rFonts w:cs="Times New Roman"/>
          <w:b/>
          <w:bCs/>
          <w:color w:val="000000" w:themeColor="text1"/>
          <w:spacing w:val="-4"/>
          <w:kern w:val="0"/>
          <w:sz w:val="22"/>
          <w:szCs w:val="22"/>
        </w:rPr>
        <w:t>-</w:t>
      </w:r>
      <w:r w:rsidRPr="00147A38">
        <w:rPr>
          <w:rFonts w:cs="Times New Roman"/>
          <w:b/>
          <w:bCs/>
          <w:color w:val="000000" w:themeColor="text1"/>
          <w:spacing w:val="-4"/>
          <w:kern w:val="0"/>
          <w:sz w:val="22"/>
          <w:szCs w:val="22"/>
          <w:lang w:val="en-US"/>
        </w:rPr>
        <w:t xml:space="preserve"> </w:t>
      </w:r>
      <w:r w:rsidRPr="00147A38">
        <w:rPr>
          <w:rFonts w:cs="Times New Roman"/>
          <w:b/>
          <w:bCs/>
          <w:color w:val="000000" w:themeColor="text1"/>
          <w:spacing w:val="-4"/>
          <w:kern w:val="0"/>
          <w:sz w:val="22"/>
          <w:szCs w:val="22"/>
        </w:rPr>
        <w:t>37%</w:t>
      </w:r>
      <w:r w:rsidRPr="00147A38">
        <w:rPr>
          <w:rFonts w:cs="Times New Roman"/>
          <w:color w:val="000000" w:themeColor="text1"/>
          <w:spacing w:val="-4"/>
          <w:kern w:val="0"/>
          <w:sz w:val="22"/>
          <w:szCs w:val="22"/>
          <w:lang w:val="en-US"/>
        </w:rPr>
        <w:t xml:space="preserve"> </w:t>
      </w:r>
      <w:r w:rsidRPr="00147A38">
        <w:rPr>
          <w:rFonts w:cs="Times New Roman"/>
          <w:color w:val="000000" w:themeColor="text1"/>
          <w:spacing w:val="-4"/>
          <w:kern w:val="0"/>
          <w:sz w:val="22"/>
          <w:szCs w:val="22"/>
        </w:rPr>
        <w:t xml:space="preserve">GDP, dư nợ Chính phủ khoảng </w:t>
      </w:r>
      <w:r w:rsidRPr="00147A38">
        <w:rPr>
          <w:rFonts w:cs="Times New Roman"/>
          <w:b/>
          <w:bCs/>
          <w:color w:val="000000" w:themeColor="text1"/>
          <w:spacing w:val="-4"/>
          <w:kern w:val="0"/>
          <w:sz w:val="22"/>
          <w:szCs w:val="22"/>
        </w:rPr>
        <w:t>33</w:t>
      </w:r>
      <w:r w:rsidRPr="00147A38">
        <w:rPr>
          <w:rFonts w:cs="Times New Roman"/>
          <w:b/>
          <w:bCs/>
          <w:color w:val="000000" w:themeColor="text1"/>
          <w:spacing w:val="-4"/>
          <w:kern w:val="0"/>
          <w:sz w:val="22"/>
          <w:szCs w:val="22"/>
          <w:lang w:val="en-US"/>
        </w:rPr>
        <w:t xml:space="preserve"> </w:t>
      </w:r>
      <w:r w:rsidRPr="00147A38">
        <w:rPr>
          <w:rFonts w:cs="Times New Roman"/>
          <w:b/>
          <w:bCs/>
          <w:color w:val="000000" w:themeColor="text1"/>
          <w:spacing w:val="-4"/>
          <w:kern w:val="0"/>
          <w:sz w:val="22"/>
          <w:szCs w:val="22"/>
        </w:rPr>
        <w:t>-</w:t>
      </w:r>
      <w:r w:rsidRPr="00147A38">
        <w:rPr>
          <w:rFonts w:cs="Times New Roman"/>
          <w:b/>
          <w:bCs/>
          <w:color w:val="000000" w:themeColor="text1"/>
          <w:spacing w:val="-4"/>
          <w:kern w:val="0"/>
          <w:sz w:val="22"/>
          <w:szCs w:val="22"/>
          <w:lang w:val="en-US"/>
        </w:rPr>
        <w:t xml:space="preserve"> </w:t>
      </w:r>
      <w:r w:rsidRPr="00147A38">
        <w:rPr>
          <w:rFonts w:cs="Times New Roman"/>
          <w:b/>
          <w:bCs/>
          <w:color w:val="000000" w:themeColor="text1"/>
          <w:spacing w:val="-4"/>
          <w:kern w:val="0"/>
          <w:sz w:val="22"/>
          <w:szCs w:val="22"/>
        </w:rPr>
        <w:t>34%</w:t>
      </w:r>
      <w:r w:rsidRPr="00147A38">
        <w:rPr>
          <w:rFonts w:cs="Times New Roman"/>
          <w:color w:val="000000" w:themeColor="text1"/>
          <w:spacing w:val="-4"/>
          <w:kern w:val="0"/>
          <w:sz w:val="22"/>
          <w:szCs w:val="22"/>
          <w:lang w:val="en-US"/>
        </w:rPr>
        <w:t xml:space="preserve"> </w:t>
      </w:r>
      <w:r w:rsidRPr="00147A38">
        <w:rPr>
          <w:rFonts w:cs="Times New Roman"/>
          <w:color w:val="000000" w:themeColor="text1"/>
          <w:spacing w:val="-4"/>
          <w:kern w:val="0"/>
          <w:sz w:val="22"/>
          <w:szCs w:val="22"/>
        </w:rPr>
        <w:t>GDP</w:t>
      </w:r>
      <w:r w:rsidRPr="00147A38">
        <w:rPr>
          <w:rFonts w:cs="Times New Roman"/>
          <w:color w:val="000000" w:themeColor="text1"/>
          <w:spacing w:val="-4"/>
          <w:kern w:val="0"/>
          <w:sz w:val="22"/>
          <w:szCs w:val="22"/>
          <w:lang w:val="en-US"/>
        </w:rPr>
        <w:t>,</w:t>
      </w:r>
      <w:r w:rsidRPr="00147A38">
        <w:rPr>
          <w:rFonts w:cs="Times New Roman"/>
          <w:color w:val="000000" w:themeColor="text1"/>
          <w:spacing w:val="-4"/>
          <w:kern w:val="0"/>
          <w:sz w:val="22"/>
          <w:szCs w:val="22"/>
        </w:rPr>
        <w:t xml:space="preserve"> nghĩa vụ trả nợ trực tiếp của Chính phủ </w:t>
      </w:r>
      <w:r w:rsidRPr="00147A38">
        <w:rPr>
          <w:rFonts w:cs="Times New Roman"/>
          <w:color w:val="000000" w:themeColor="text1"/>
          <w:spacing w:val="-4"/>
          <w:kern w:val="0"/>
          <w:sz w:val="22"/>
          <w:szCs w:val="22"/>
          <w:lang w:val="en-US"/>
        </w:rPr>
        <w:t>khoảng</w:t>
      </w:r>
      <w:r w:rsidRPr="00147A38">
        <w:rPr>
          <w:rFonts w:cs="Times New Roman"/>
          <w:color w:val="000000" w:themeColor="text1"/>
          <w:spacing w:val="-4"/>
          <w:kern w:val="0"/>
          <w:sz w:val="22"/>
          <w:szCs w:val="22"/>
        </w:rPr>
        <w:t xml:space="preserve"> </w:t>
      </w:r>
      <w:r w:rsidRPr="00147A38">
        <w:rPr>
          <w:rFonts w:cs="Times New Roman"/>
          <w:b/>
          <w:bCs/>
          <w:color w:val="000000" w:themeColor="text1"/>
          <w:spacing w:val="-4"/>
          <w:kern w:val="0"/>
          <w:sz w:val="22"/>
          <w:szCs w:val="22"/>
        </w:rPr>
        <w:t>21</w:t>
      </w:r>
      <w:r w:rsidRPr="00147A38">
        <w:rPr>
          <w:rFonts w:cs="Times New Roman"/>
          <w:b/>
          <w:bCs/>
          <w:color w:val="000000" w:themeColor="text1"/>
          <w:spacing w:val="-4"/>
          <w:kern w:val="0"/>
          <w:sz w:val="22"/>
          <w:szCs w:val="22"/>
          <w:lang w:val="en-US"/>
        </w:rPr>
        <w:t xml:space="preserve"> </w:t>
      </w:r>
      <w:r w:rsidRPr="00147A38">
        <w:rPr>
          <w:rFonts w:cs="Times New Roman"/>
          <w:b/>
          <w:bCs/>
          <w:color w:val="000000" w:themeColor="text1"/>
          <w:spacing w:val="-4"/>
          <w:kern w:val="0"/>
          <w:sz w:val="22"/>
          <w:szCs w:val="22"/>
        </w:rPr>
        <w:t>-</w:t>
      </w:r>
      <w:r w:rsidRPr="00147A38">
        <w:rPr>
          <w:rFonts w:cs="Times New Roman"/>
          <w:b/>
          <w:bCs/>
          <w:color w:val="000000" w:themeColor="text1"/>
          <w:spacing w:val="-4"/>
          <w:kern w:val="0"/>
          <w:sz w:val="22"/>
          <w:szCs w:val="22"/>
          <w:lang w:val="en-US"/>
        </w:rPr>
        <w:t xml:space="preserve"> </w:t>
      </w:r>
      <w:r w:rsidRPr="00147A38">
        <w:rPr>
          <w:rFonts w:cs="Times New Roman"/>
          <w:b/>
          <w:bCs/>
          <w:color w:val="000000" w:themeColor="text1"/>
          <w:spacing w:val="-4"/>
          <w:kern w:val="0"/>
          <w:sz w:val="22"/>
          <w:szCs w:val="22"/>
        </w:rPr>
        <w:t>22%</w:t>
      </w:r>
      <w:r w:rsidRPr="00147A38">
        <w:rPr>
          <w:rFonts w:cs="Times New Roman"/>
          <w:color w:val="000000" w:themeColor="text1"/>
          <w:spacing w:val="-4"/>
          <w:kern w:val="0"/>
          <w:sz w:val="22"/>
          <w:szCs w:val="22"/>
        </w:rPr>
        <w:t xml:space="preserve"> tổng thu NSNN, trong phạm vi Quốc hội cho phép</w:t>
      </w:r>
      <w:r w:rsidRPr="00147A38">
        <w:rPr>
          <w:rFonts w:cs="Times New Roman"/>
          <w:color w:val="000000" w:themeColor="text1"/>
          <w:spacing w:val="-4"/>
          <w:kern w:val="0"/>
          <w:sz w:val="22"/>
          <w:szCs w:val="22"/>
          <w:lang w:val="en-US"/>
        </w:rPr>
        <w:t>,</w:t>
      </w:r>
      <w:r w:rsidRPr="00147A38">
        <w:rPr>
          <w:rFonts w:cs="Times New Roman"/>
          <w:iCs/>
          <w:color w:val="000000" w:themeColor="text1"/>
          <w:spacing w:val="-4"/>
          <w:kern w:val="0"/>
          <w:sz w:val="22"/>
          <w:szCs w:val="22"/>
        </w:rPr>
        <w:t xml:space="preserve"> tạo dư địa thực hiện các cơ chế, chính sách phát triển </w:t>
      </w:r>
      <w:r w:rsidRPr="00147A38">
        <w:rPr>
          <w:rFonts w:cs="Times New Roman"/>
          <w:iCs/>
          <w:color w:val="000000" w:themeColor="text1"/>
          <w:spacing w:val="-4"/>
          <w:kern w:val="0"/>
          <w:sz w:val="22"/>
          <w:szCs w:val="22"/>
          <w:lang w:val="en-US"/>
        </w:rPr>
        <w:t>KTXH</w:t>
      </w:r>
      <w:r w:rsidRPr="00147A38">
        <w:rPr>
          <w:rFonts w:cs="Times New Roman"/>
          <w:iCs/>
          <w:color w:val="000000" w:themeColor="text1"/>
          <w:spacing w:val="-4"/>
          <w:kern w:val="0"/>
          <w:sz w:val="22"/>
          <w:szCs w:val="22"/>
        </w:rPr>
        <w:t>, ứng phó với những biến động phát sinh</w:t>
      </w:r>
      <w:r w:rsidRPr="00147A38">
        <w:rPr>
          <w:rFonts w:cs="Times New Roman"/>
          <w:iCs/>
          <w:color w:val="000000" w:themeColor="text1"/>
          <w:spacing w:val="-4"/>
          <w:kern w:val="0"/>
          <w:sz w:val="22"/>
          <w:szCs w:val="22"/>
          <w:lang w:val="en-US"/>
        </w:rPr>
        <w:t>.</w:t>
      </w:r>
    </w:p>
  </w:footnote>
  <w:footnote w:id="9">
    <w:p w14:paraId="3290EE26" w14:textId="2C6B1E53" w:rsidR="002534D6" w:rsidRPr="005250D0" w:rsidRDefault="002534D6" w:rsidP="00796FD0">
      <w:pPr>
        <w:pStyle w:val="FootnoteText"/>
        <w:ind w:firstLine="284"/>
        <w:jc w:val="both"/>
        <w:rPr>
          <w:rFonts w:cs="Times New Roman"/>
          <w:spacing w:val="-2"/>
          <w:kern w:val="0"/>
          <w:sz w:val="22"/>
          <w:szCs w:val="22"/>
          <w:lang w:val="en-US"/>
        </w:rPr>
      </w:pPr>
      <w:r w:rsidRPr="005250D0">
        <w:rPr>
          <w:rStyle w:val="FootnoteReference"/>
          <w:rFonts w:cs="Times New Roman"/>
          <w:b/>
          <w:spacing w:val="-2"/>
          <w:kern w:val="0"/>
          <w:sz w:val="22"/>
          <w:szCs w:val="22"/>
        </w:rPr>
        <w:footnoteRef/>
      </w:r>
      <w:r w:rsidRPr="005250D0">
        <w:rPr>
          <w:rFonts w:cs="Times New Roman"/>
          <w:spacing w:val="-2"/>
          <w:kern w:val="0"/>
          <w:sz w:val="22"/>
          <w:szCs w:val="22"/>
        </w:rPr>
        <w:t xml:space="preserve"> </w:t>
      </w:r>
      <w:r w:rsidRPr="005250D0">
        <w:rPr>
          <w:rFonts w:cs="Times New Roman"/>
          <w:spacing w:val="-2"/>
          <w:kern w:val="0"/>
          <w:sz w:val="22"/>
          <w:szCs w:val="22"/>
          <w:lang w:val="en-US"/>
        </w:rPr>
        <w:t xml:space="preserve">Ngân hàng Thế giới dự báo tăng trưởng kinh tế năm 2024: Singapore tăng </w:t>
      </w:r>
      <w:r w:rsidRPr="005250D0">
        <w:rPr>
          <w:rFonts w:cs="Times New Roman"/>
          <w:b/>
          <w:spacing w:val="-2"/>
          <w:kern w:val="0"/>
          <w:sz w:val="22"/>
          <w:szCs w:val="22"/>
          <w:lang w:val="en-US"/>
        </w:rPr>
        <w:t>3,0%</w:t>
      </w:r>
      <w:r w:rsidRPr="005250D0">
        <w:rPr>
          <w:rFonts w:cs="Times New Roman"/>
          <w:spacing w:val="-2"/>
          <w:kern w:val="0"/>
          <w:sz w:val="22"/>
          <w:szCs w:val="22"/>
          <w:lang w:val="en-US"/>
        </w:rPr>
        <w:t xml:space="preserve">, Thái Lan tăng </w:t>
      </w:r>
      <w:r w:rsidRPr="005250D0">
        <w:rPr>
          <w:rFonts w:cs="Times New Roman"/>
          <w:b/>
          <w:spacing w:val="-2"/>
          <w:kern w:val="0"/>
          <w:sz w:val="22"/>
          <w:szCs w:val="22"/>
          <w:lang w:val="en-US"/>
        </w:rPr>
        <w:t>2,4%</w:t>
      </w:r>
      <w:r w:rsidRPr="005250D0">
        <w:rPr>
          <w:rFonts w:cs="Times New Roman"/>
          <w:spacing w:val="-2"/>
          <w:kern w:val="0"/>
          <w:sz w:val="22"/>
          <w:szCs w:val="22"/>
          <w:lang w:val="en-US"/>
        </w:rPr>
        <w:t xml:space="preserve">, Malaysia tăng </w:t>
      </w:r>
      <w:r w:rsidRPr="005250D0">
        <w:rPr>
          <w:rFonts w:cs="Times New Roman"/>
          <w:b/>
          <w:spacing w:val="-2"/>
          <w:kern w:val="0"/>
          <w:sz w:val="22"/>
          <w:szCs w:val="22"/>
          <w:lang w:val="en-US"/>
        </w:rPr>
        <w:t>4,9%</w:t>
      </w:r>
      <w:r w:rsidRPr="005250D0">
        <w:rPr>
          <w:rFonts w:cs="Times New Roman"/>
          <w:spacing w:val="-2"/>
          <w:kern w:val="0"/>
          <w:sz w:val="22"/>
          <w:szCs w:val="22"/>
          <w:lang w:val="en-US"/>
        </w:rPr>
        <w:t xml:space="preserve">, Indonesia tăng </w:t>
      </w:r>
      <w:r w:rsidRPr="005250D0">
        <w:rPr>
          <w:rFonts w:cs="Times New Roman"/>
          <w:b/>
          <w:spacing w:val="-2"/>
          <w:kern w:val="0"/>
          <w:sz w:val="22"/>
          <w:szCs w:val="22"/>
          <w:lang w:val="en-US"/>
        </w:rPr>
        <w:t>5,0%</w:t>
      </w:r>
      <w:r w:rsidRPr="005250D0">
        <w:rPr>
          <w:rFonts w:cs="Times New Roman"/>
          <w:spacing w:val="-2"/>
          <w:kern w:val="0"/>
          <w:sz w:val="22"/>
          <w:szCs w:val="22"/>
          <w:lang w:val="en-US"/>
        </w:rPr>
        <w:t xml:space="preserve">. </w:t>
      </w:r>
      <w:r w:rsidRPr="005250D0">
        <w:rPr>
          <w:rFonts w:cs="Times New Roman"/>
          <w:color w:val="000000" w:themeColor="text1"/>
          <w:spacing w:val="-2"/>
          <w:kern w:val="0"/>
          <w:sz w:val="22"/>
          <w:szCs w:val="22"/>
        </w:rPr>
        <w:t xml:space="preserve">Fitch Ratings nâng xếp hạng tín nhiệm của Việt Nam lên mức </w:t>
      </w:r>
      <w:r w:rsidRPr="005250D0">
        <w:rPr>
          <w:rFonts w:cs="Times New Roman"/>
          <w:b/>
          <w:bCs/>
          <w:color w:val="000000" w:themeColor="text1"/>
          <w:spacing w:val="-2"/>
          <w:kern w:val="0"/>
          <w:sz w:val="22"/>
          <w:szCs w:val="22"/>
        </w:rPr>
        <w:t>BB+</w:t>
      </w:r>
      <w:r w:rsidRPr="005250D0">
        <w:rPr>
          <w:rFonts w:cs="Times New Roman"/>
          <w:color w:val="000000" w:themeColor="text1"/>
          <w:spacing w:val="-2"/>
          <w:kern w:val="0"/>
          <w:sz w:val="22"/>
          <w:szCs w:val="22"/>
        </w:rPr>
        <w:t xml:space="preserve"> (từ mức BB) với triển vọng </w:t>
      </w:r>
      <w:r w:rsidRPr="005250D0">
        <w:rPr>
          <w:rFonts w:cs="Times New Roman"/>
          <w:b/>
          <w:bCs/>
          <w:color w:val="000000" w:themeColor="text1"/>
          <w:spacing w:val="-2"/>
          <w:kern w:val="0"/>
          <w:sz w:val="22"/>
          <w:szCs w:val="22"/>
        </w:rPr>
        <w:t>“Ổn định”</w:t>
      </w:r>
      <w:r w:rsidRPr="005250D0">
        <w:rPr>
          <w:rFonts w:cs="Times New Roman"/>
          <w:color w:val="000000" w:themeColor="text1"/>
          <w:spacing w:val="-2"/>
          <w:kern w:val="0"/>
          <w:sz w:val="22"/>
          <w:szCs w:val="22"/>
        </w:rPr>
        <w:t xml:space="preserve">; Moody’s xếp hạng ở mức </w:t>
      </w:r>
      <w:r w:rsidRPr="005250D0">
        <w:rPr>
          <w:rFonts w:cs="Times New Roman"/>
          <w:b/>
          <w:bCs/>
          <w:color w:val="000000" w:themeColor="text1"/>
          <w:spacing w:val="-2"/>
          <w:kern w:val="0"/>
          <w:sz w:val="22"/>
          <w:szCs w:val="22"/>
        </w:rPr>
        <w:t>Ba2</w:t>
      </w:r>
      <w:r w:rsidRPr="005250D0">
        <w:rPr>
          <w:rFonts w:cs="Times New Roman"/>
          <w:color w:val="000000" w:themeColor="text1"/>
          <w:spacing w:val="-2"/>
          <w:kern w:val="0"/>
          <w:sz w:val="22"/>
          <w:szCs w:val="22"/>
        </w:rPr>
        <w:t xml:space="preserve">, triển vọng </w:t>
      </w:r>
      <w:r w:rsidRPr="005250D0">
        <w:rPr>
          <w:rFonts w:cs="Times New Roman"/>
          <w:b/>
          <w:bCs/>
          <w:color w:val="000000" w:themeColor="text1"/>
          <w:spacing w:val="-2"/>
          <w:kern w:val="0"/>
          <w:sz w:val="22"/>
          <w:szCs w:val="22"/>
        </w:rPr>
        <w:t>“Ổn định”</w:t>
      </w:r>
      <w:r w:rsidRPr="005250D0">
        <w:rPr>
          <w:rFonts w:cs="Times New Roman"/>
          <w:color w:val="000000" w:themeColor="text1"/>
          <w:spacing w:val="-2"/>
          <w:kern w:val="0"/>
          <w:sz w:val="22"/>
          <w:szCs w:val="22"/>
        </w:rPr>
        <w:t xml:space="preserve">; S&amp;P xếp hạng ở mức </w:t>
      </w:r>
      <w:r w:rsidRPr="005250D0">
        <w:rPr>
          <w:rFonts w:cs="Times New Roman"/>
          <w:b/>
          <w:bCs/>
          <w:color w:val="000000" w:themeColor="text1"/>
          <w:spacing w:val="-2"/>
          <w:kern w:val="0"/>
          <w:sz w:val="22"/>
          <w:szCs w:val="22"/>
        </w:rPr>
        <w:t>BB+</w:t>
      </w:r>
      <w:r w:rsidRPr="005250D0">
        <w:rPr>
          <w:rFonts w:cs="Times New Roman"/>
          <w:color w:val="000000" w:themeColor="text1"/>
          <w:spacing w:val="-2"/>
          <w:kern w:val="0"/>
          <w:sz w:val="22"/>
          <w:szCs w:val="22"/>
        </w:rPr>
        <w:t xml:space="preserve">, triển vọng </w:t>
      </w:r>
      <w:r w:rsidRPr="005250D0">
        <w:rPr>
          <w:rFonts w:cs="Times New Roman"/>
          <w:b/>
          <w:bCs/>
          <w:color w:val="000000" w:themeColor="text1"/>
          <w:spacing w:val="-2"/>
          <w:kern w:val="0"/>
          <w:sz w:val="22"/>
          <w:szCs w:val="22"/>
        </w:rPr>
        <w:t>“Ổn định”</w:t>
      </w:r>
      <w:r w:rsidRPr="005250D0">
        <w:rPr>
          <w:rFonts w:cs="Times New Roman"/>
          <w:color w:val="000000" w:themeColor="text1"/>
          <w:spacing w:val="-2"/>
          <w:kern w:val="0"/>
          <w:sz w:val="22"/>
          <w:szCs w:val="22"/>
        </w:rPr>
        <w:t xml:space="preserve">; WB dự báo năm 2024 Việt Nam tăng </w:t>
      </w:r>
      <w:r w:rsidRPr="005250D0">
        <w:rPr>
          <w:rFonts w:cs="Times New Roman"/>
          <w:b/>
          <w:bCs/>
          <w:color w:val="000000" w:themeColor="text1"/>
          <w:spacing w:val="-2"/>
          <w:kern w:val="0"/>
          <w:sz w:val="22"/>
          <w:szCs w:val="22"/>
        </w:rPr>
        <w:t>6,1%</w:t>
      </w:r>
      <w:r w:rsidRPr="005250D0">
        <w:rPr>
          <w:rFonts w:cs="Times New Roman"/>
          <w:color w:val="000000" w:themeColor="text1"/>
          <w:spacing w:val="-2"/>
          <w:kern w:val="0"/>
          <w:sz w:val="22"/>
          <w:szCs w:val="22"/>
        </w:rPr>
        <w:t>, HSBC dự báo</w:t>
      </w:r>
      <w:r w:rsidRPr="005250D0">
        <w:rPr>
          <w:rFonts w:cs="Times New Roman"/>
          <w:color w:val="000000" w:themeColor="text1"/>
          <w:spacing w:val="-2"/>
          <w:kern w:val="0"/>
          <w:sz w:val="22"/>
          <w:szCs w:val="22"/>
          <w:lang w:val="en-US"/>
        </w:rPr>
        <w:t xml:space="preserve"> tăng</w:t>
      </w:r>
      <w:r w:rsidRPr="005250D0">
        <w:rPr>
          <w:rFonts w:cs="Times New Roman"/>
          <w:color w:val="000000" w:themeColor="text1"/>
          <w:spacing w:val="-2"/>
          <w:kern w:val="0"/>
          <w:sz w:val="22"/>
          <w:szCs w:val="22"/>
        </w:rPr>
        <w:t xml:space="preserve"> </w:t>
      </w:r>
      <w:r w:rsidRPr="005250D0">
        <w:rPr>
          <w:rFonts w:cs="Times New Roman"/>
          <w:b/>
          <w:bCs/>
          <w:color w:val="000000" w:themeColor="text1"/>
          <w:spacing w:val="-2"/>
          <w:kern w:val="0"/>
          <w:sz w:val="22"/>
          <w:szCs w:val="22"/>
        </w:rPr>
        <w:t>6,5%</w:t>
      </w:r>
      <w:r w:rsidRPr="005250D0">
        <w:rPr>
          <w:rFonts w:cs="Times New Roman"/>
          <w:color w:val="000000" w:themeColor="text1"/>
          <w:spacing w:val="-2"/>
          <w:kern w:val="0"/>
          <w:sz w:val="22"/>
          <w:szCs w:val="22"/>
          <w:lang w:val="en-US"/>
        </w:rPr>
        <w:t xml:space="preserve">, ADB dự báo tăng </w:t>
      </w:r>
      <w:r w:rsidRPr="005250D0">
        <w:rPr>
          <w:rFonts w:cs="Times New Roman"/>
          <w:b/>
          <w:bCs/>
          <w:color w:val="000000" w:themeColor="text1"/>
          <w:spacing w:val="-2"/>
          <w:kern w:val="0"/>
          <w:sz w:val="22"/>
          <w:szCs w:val="22"/>
          <w:lang w:val="en-US"/>
        </w:rPr>
        <w:t>6%</w:t>
      </w:r>
      <w:r w:rsidRPr="005250D0">
        <w:rPr>
          <w:rFonts w:cs="Times New Roman"/>
          <w:color w:val="000000" w:themeColor="text1"/>
          <w:spacing w:val="-2"/>
          <w:kern w:val="0"/>
          <w:sz w:val="22"/>
          <w:szCs w:val="22"/>
          <w:lang w:val="en-US"/>
        </w:rPr>
        <w:t xml:space="preserve">, IMF dự báo tăng </w:t>
      </w:r>
      <w:r w:rsidRPr="005250D0">
        <w:rPr>
          <w:rFonts w:cs="Times New Roman"/>
          <w:b/>
          <w:bCs/>
          <w:color w:val="000000" w:themeColor="text1"/>
          <w:spacing w:val="-2"/>
          <w:kern w:val="0"/>
          <w:sz w:val="22"/>
          <w:szCs w:val="22"/>
          <w:lang w:val="en-US"/>
        </w:rPr>
        <w:t>6,1%</w:t>
      </w:r>
      <w:r w:rsidRPr="005250D0">
        <w:rPr>
          <w:rFonts w:cs="Times New Roman"/>
          <w:color w:val="000000" w:themeColor="text1"/>
          <w:spacing w:val="-2"/>
          <w:kern w:val="0"/>
          <w:sz w:val="22"/>
          <w:szCs w:val="22"/>
          <w:lang w:val="en-US"/>
        </w:rPr>
        <w:t>.</w:t>
      </w:r>
    </w:p>
  </w:footnote>
  <w:footnote w:id="10">
    <w:p w14:paraId="1B514288" w14:textId="0040667F" w:rsidR="002534D6" w:rsidRPr="005250D0" w:rsidRDefault="002534D6" w:rsidP="00796FD0">
      <w:pPr>
        <w:pStyle w:val="FootnoteText"/>
        <w:ind w:firstLine="284"/>
        <w:jc w:val="both"/>
        <w:rPr>
          <w:rFonts w:cs="Times New Roman"/>
          <w:color w:val="000000" w:themeColor="text1"/>
          <w:kern w:val="0"/>
          <w:sz w:val="22"/>
          <w:szCs w:val="22"/>
        </w:rPr>
      </w:pPr>
      <w:r w:rsidRPr="005250D0">
        <w:rPr>
          <w:rStyle w:val="FootnoteReference"/>
          <w:rFonts w:cs="Times New Roman"/>
          <w:b/>
          <w:bCs/>
          <w:color w:val="000000" w:themeColor="text1"/>
          <w:kern w:val="0"/>
          <w:sz w:val="22"/>
          <w:szCs w:val="22"/>
        </w:rPr>
        <w:footnoteRef/>
      </w:r>
      <w:r w:rsidRPr="005250D0">
        <w:rPr>
          <w:rFonts w:cs="Times New Roman"/>
          <w:b/>
          <w:bCs/>
          <w:color w:val="000000" w:themeColor="text1"/>
          <w:kern w:val="0"/>
          <w:sz w:val="22"/>
          <w:szCs w:val="22"/>
        </w:rPr>
        <w:t xml:space="preserve"> </w:t>
      </w:r>
      <w:r w:rsidRPr="005250D0">
        <w:rPr>
          <w:rFonts w:cs="Times New Roman"/>
          <w:iCs/>
          <w:color w:val="000000" w:themeColor="text1"/>
          <w:kern w:val="0"/>
          <w:sz w:val="22"/>
          <w:szCs w:val="22"/>
        </w:rPr>
        <w:t xml:space="preserve">Ước cả năm khoảng </w:t>
      </w:r>
      <w:r w:rsidRPr="005250D0">
        <w:rPr>
          <w:rFonts w:cs="Times New Roman"/>
          <w:b/>
          <w:bCs/>
          <w:iCs/>
          <w:color w:val="000000" w:themeColor="text1"/>
          <w:kern w:val="0"/>
          <w:sz w:val="22"/>
          <w:szCs w:val="22"/>
        </w:rPr>
        <w:t>4</w:t>
      </w:r>
      <w:r>
        <w:rPr>
          <w:rFonts w:cs="Times New Roman"/>
          <w:b/>
          <w:bCs/>
          <w:iCs/>
          <w:color w:val="000000" w:themeColor="text1"/>
          <w:kern w:val="0"/>
          <w:sz w:val="22"/>
          <w:szCs w:val="22"/>
          <w:lang w:val="en-US"/>
        </w:rPr>
        <w:t xml:space="preserve"> </w:t>
      </w:r>
      <w:r w:rsidRPr="005250D0">
        <w:rPr>
          <w:rFonts w:cs="Times New Roman"/>
          <w:b/>
          <w:bCs/>
          <w:iCs/>
          <w:color w:val="000000" w:themeColor="text1"/>
          <w:kern w:val="0"/>
          <w:sz w:val="22"/>
          <w:szCs w:val="22"/>
        </w:rPr>
        <w:t>-</w:t>
      </w:r>
      <w:r>
        <w:rPr>
          <w:rFonts w:cs="Times New Roman"/>
          <w:b/>
          <w:bCs/>
          <w:iCs/>
          <w:color w:val="000000" w:themeColor="text1"/>
          <w:kern w:val="0"/>
          <w:sz w:val="22"/>
          <w:szCs w:val="22"/>
          <w:lang w:val="en-US"/>
        </w:rPr>
        <w:t xml:space="preserve"> </w:t>
      </w:r>
      <w:r w:rsidRPr="005250D0">
        <w:rPr>
          <w:rFonts w:cs="Times New Roman"/>
          <w:b/>
          <w:bCs/>
          <w:iCs/>
          <w:color w:val="000000" w:themeColor="text1"/>
          <w:kern w:val="0"/>
          <w:sz w:val="22"/>
          <w:szCs w:val="22"/>
        </w:rPr>
        <w:t>4,5</w:t>
      </w:r>
      <w:r w:rsidRPr="005250D0">
        <w:rPr>
          <w:rFonts w:cs="Times New Roman"/>
          <w:iCs/>
          <w:color w:val="000000" w:themeColor="text1"/>
          <w:kern w:val="0"/>
          <w:sz w:val="22"/>
          <w:szCs w:val="22"/>
        </w:rPr>
        <w:t>%</w:t>
      </w:r>
      <w:r w:rsidRPr="002563DF">
        <w:rPr>
          <w:rFonts w:cs="Times New Roman"/>
          <w:b/>
          <w:i/>
          <w:iCs/>
          <w:color w:val="000000" w:themeColor="text1"/>
          <w:kern w:val="0"/>
          <w:sz w:val="22"/>
          <w:szCs w:val="22"/>
        </w:rPr>
        <w:t xml:space="preserve"> </w:t>
      </w:r>
      <w:r w:rsidRPr="002563DF">
        <w:rPr>
          <w:rFonts w:cs="Times New Roman"/>
          <w:bCs/>
          <w:i/>
          <w:iCs/>
          <w:color w:val="000000" w:themeColor="text1"/>
          <w:kern w:val="0"/>
          <w:sz w:val="22"/>
          <w:szCs w:val="22"/>
        </w:rPr>
        <w:t>(</w:t>
      </w:r>
      <w:r w:rsidRPr="005250D0">
        <w:rPr>
          <w:rFonts w:cs="Times New Roman"/>
          <w:bCs/>
          <w:i/>
          <w:color w:val="000000" w:themeColor="text1"/>
          <w:kern w:val="0"/>
          <w:sz w:val="22"/>
          <w:szCs w:val="22"/>
          <w:lang w:val="en-US"/>
        </w:rPr>
        <w:t>phù hợp với chỉ tiêu</w:t>
      </w:r>
      <w:r w:rsidRPr="005250D0">
        <w:rPr>
          <w:rFonts w:cs="Times New Roman"/>
          <w:bCs/>
          <w:i/>
          <w:color w:val="000000" w:themeColor="text1"/>
          <w:kern w:val="0"/>
          <w:sz w:val="22"/>
          <w:szCs w:val="22"/>
        </w:rPr>
        <w:t xml:space="preserve"> Quốc hội giao).</w:t>
      </w:r>
    </w:p>
  </w:footnote>
  <w:footnote w:id="11">
    <w:p w14:paraId="17722B82" w14:textId="77777777" w:rsidR="002534D6" w:rsidRPr="005250D0" w:rsidRDefault="002534D6" w:rsidP="00796FD0">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Lãi suất cho vay bình quân của các ngân hàng thương mại giảm </w:t>
      </w:r>
      <w:r w:rsidRPr="005250D0">
        <w:rPr>
          <w:rFonts w:cs="Times New Roman"/>
          <w:b/>
          <w:kern w:val="0"/>
          <w:sz w:val="22"/>
          <w:szCs w:val="22"/>
          <w:lang w:val="en-US"/>
        </w:rPr>
        <w:t>0,86</w:t>
      </w:r>
      <w:r w:rsidRPr="005250D0">
        <w:rPr>
          <w:rFonts w:cs="Times New Roman"/>
          <w:kern w:val="0"/>
          <w:sz w:val="22"/>
          <w:szCs w:val="22"/>
          <w:lang w:val="en-US"/>
        </w:rPr>
        <w:t>% so với cuối năm 2023.</w:t>
      </w:r>
    </w:p>
  </w:footnote>
  <w:footnote w:id="12">
    <w:p w14:paraId="4C8394C2" w14:textId="6FAE2F47" w:rsidR="002534D6" w:rsidRPr="001D0C45" w:rsidRDefault="002534D6" w:rsidP="00796FD0">
      <w:pPr>
        <w:pStyle w:val="FootnoteText"/>
        <w:ind w:firstLine="284"/>
        <w:jc w:val="both"/>
        <w:rPr>
          <w:rFonts w:cs="Times New Roman"/>
          <w:color w:val="000000" w:themeColor="text1"/>
          <w:spacing w:val="-6"/>
          <w:kern w:val="0"/>
          <w:sz w:val="22"/>
          <w:szCs w:val="22"/>
          <w:lang w:val="en-US"/>
        </w:rPr>
      </w:pPr>
      <w:r w:rsidRPr="001D0C45">
        <w:rPr>
          <w:rStyle w:val="FootnoteReference"/>
          <w:rFonts w:cs="Times New Roman"/>
          <w:b/>
          <w:bCs/>
          <w:color w:val="000000" w:themeColor="text1"/>
          <w:spacing w:val="-6"/>
          <w:kern w:val="0"/>
          <w:sz w:val="22"/>
          <w:szCs w:val="22"/>
        </w:rPr>
        <w:footnoteRef/>
      </w:r>
      <w:r w:rsidRPr="001D0C45">
        <w:rPr>
          <w:rFonts w:cs="Times New Roman"/>
          <w:b/>
          <w:bCs/>
          <w:color w:val="000000" w:themeColor="text1"/>
          <w:spacing w:val="-6"/>
          <w:kern w:val="0"/>
          <w:sz w:val="22"/>
          <w:szCs w:val="22"/>
        </w:rPr>
        <w:t xml:space="preserve"> </w:t>
      </w:r>
      <w:r w:rsidRPr="001D0C45">
        <w:rPr>
          <w:rFonts w:cs="Times New Roman"/>
          <w:bCs/>
          <w:color w:val="000000" w:themeColor="text1"/>
          <w:spacing w:val="-6"/>
          <w:kern w:val="0"/>
          <w:sz w:val="22"/>
          <w:szCs w:val="22"/>
          <w:lang w:val="en-US"/>
        </w:rPr>
        <w:t>Trong 9 tháng</w:t>
      </w:r>
      <w:r w:rsidRPr="001D0C45">
        <w:rPr>
          <w:rFonts w:cs="Times New Roman"/>
          <w:b/>
          <w:bCs/>
          <w:color w:val="000000" w:themeColor="text1"/>
          <w:spacing w:val="-6"/>
          <w:kern w:val="0"/>
          <w:sz w:val="22"/>
          <w:szCs w:val="22"/>
          <w:lang w:val="en-US"/>
        </w:rPr>
        <w:t xml:space="preserve">, </w:t>
      </w:r>
      <w:r w:rsidRPr="001D0C45">
        <w:rPr>
          <w:rFonts w:cs="Times New Roman"/>
          <w:iCs/>
          <w:color w:val="000000" w:themeColor="text1"/>
          <w:spacing w:val="-6"/>
          <w:kern w:val="0"/>
          <w:sz w:val="22"/>
          <w:szCs w:val="22"/>
          <w:lang w:val="en-US"/>
        </w:rPr>
        <w:t>k</w:t>
      </w:r>
      <w:r w:rsidRPr="001D0C45">
        <w:rPr>
          <w:rFonts w:cs="Times New Roman"/>
          <w:iCs/>
          <w:color w:val="000000" w:themeColor="text1"/>
          <w:spacing w:val="-6"/>
          <w:kern w:val="0"/>
          <w:sz w:val="22"/>
          <w:szCs w:val="22"/>
        </w:rPr>
        <w:t xml:space="preserve">im ngạch xuất khẩu tăng </w:t>
      </w:r>
      <w:r w:rsidRPr="001D0C45">
        <w:rPr>
          <w:rFonts w:cs="Times New Roman"/>
          <w:b/>
          <w:bCs/>
          <w:iCs/>
          <w:color w:val="000000" w:themeColor="text1"/>
          <w:spacing w:val="-6"/>
          <w:kern w:val="0"/>
          <w:sz w:val="22"/>
          <w:szCs w:val="22"/>
        </w:rPr>
        <w:t>15,4%</w:t>
      </w:r>
      <w:r w:rsidRPr="001D0C45">
        <w:rPr>
          <w:rFonts w:cs="Times New Roman"/>
          <w:iCs/>
          <w:color w:val="000000" w:themeColor="text1"/>
          <w:spacing w:val="-6"/>
          <w:kern w:val="0"/>
          <w:sz w:val="22"/>
          <w:szCs w:val="22"/>
        </w:rPr>
        <w:t xml:space="preserve"> </w:t>
      </w:r>
      <w:r w:rsidRPr="001D0C45">
        <w:rPr>
          <w:rFonts w:cs="Times New Roman"/>
          <w:i/>
          <w:iCs/>
          <w:color w:val="000000" w:themeColor="text1"/>
          <w:spacing w:val="-6"/>
          <w:kern w:val="0"/>
          <w:sz w:val="22"/>
          <w:szCs w:val="22"/>
        </w:rPr>
        <w:t xml:space="preserve">(khu vực trong nước tăng </w:t>
      </w:r>
      <w:r w:rsidRPr="001D0C45">
        <w:rPr>
          <w:rFonts w:cs="Times New Roman"/>
          <w:b/>
          <w:bCs/>
          <w:i/>
          <w:iCs/>
          <w:color w:val="000000" w:themeColor="text1"/>
          <w:spacing w:val="-6"/>
          <w:kern w:val="0"/>
          <w:sz w:val="22"/>
          <w:szCs w:val="22"/>
        </w:rPr>
        <w:t>20,7%</w:t>
      </w:r>
      <w:r w:rsidRPr="001D0C45">
        <w:rPr>
          <w:rFonts w:cs="Times New Roman"/>
          <w:i/>
          <w:iCs/>
          <w:color w:val="000000" w:themeColor="text1"/>
          <w:spacing w:val="-6"/>
          <w:kern w:val="0"/>
          <w:sz w:val="22"/>
          <w:szCs w:val="22"/>
        </w:rPr>
        <w:t xml:space="preserve">; khu vực FDI tăng </w:t>
      </w:r>
      <w:r w:rsidRPr="001D0C45">
        <w:rPr>
          <w:rFonts w:cs="Times New Roman"/>
          <w:b/>
          <w:bCs/>
          <w:i/>
          <w:iCs/>
          <w:color w:val="000000" w:themeColor="text1"/>
          <w:spacing w:val="-6"/>
          <w:kern w:val="0"/>
          <w:sz w:val="22"/>
          <w:szCs w:val="22"/>
        </w:rPr>
        <w:t>13,4%</w:t>
      </w:r>
      <w:r w:rsidRPr="001D0C45">
        <w:rPr>
          <w:rFonts w:cs="Times New Roman"/>
          <w:i/>
          <w:iCs/>
          <w:color w:val="000000" w:themeColor="text1"/>
          <w:spacing w:val="-6"/>
          <w:kern w:val="0"/>
          <w:sz w:val="22"/>
          <w:szCs w:val="22"/>
        </w:rPr>
        <w:t>)</w:t>
      </w:r>
      <w:r w:rsidRPr="001D0C45">
        <w:rPr>
          <w:rFonts w:cs="Times New Roman"/>
          <w:iCs/>
          <w:color w:val="000000" w:themeColor="text1"/>
          <w:spacing w:val="-6"/>
          <w:kern w:val="0"/>
          <w:sz w:val="22"/>
          <w:szCs w:val="22"/>
        </w:rPr>
        <w:t xml:space="preserve">; nhập khẩu tăng </w:t>
      </w:r>
      <w:r w:rsidRPr="001D0C45">
        <w:rPr>
          <w:rFonts w:cs="Times New Roman"/>
          <w:b/>
          <w:bCs/>
          <w:iCs/>
          <w:color w:val="000000" w:themeColor="text1"/>
          <w:spacing w:val="-6"/>
          <w:kern w:val="0"/>
          <w:sz w:val="22"/>
          <w:szCs w:val="22"/>
        </w:rPr>
        <w:t>17,3%</w:t>
      </w:r>
      <w:r w:rsidRPr="001D0C45">
        <w:rPr>
          <w:rFonts w:cs="Times New Roman"/>
          <w:iCs/>
          <w:color w:val="000000" w:themeColor="text1"/>
          <w:spacing w:val="-6"/>
          <w:kern w:val="0"/>
          <w:sz w:val="22"/>
          <w:szCs w:val="22"/>
        </w:rPr>
        <w:t xml:space="preserve">; xuất siêu </w:t>
      </w:r>
      <w:r w:rsidRPr="001D0C45">
        <w:rPr>
          <w:rFonts w:cs="Times New Roman"/>
          <w:b/>
          <w:bCs/>
          <w:iCs/>
          <w:color w:val="000000" w:themeColor="text1"/>
          <w:spacing w:val="-6"/>
          <w:kern w:val="0"/>
          <w:sz w:val="22"/>
          <w:szCs w:val="22"/>
        </w:rPr>
        <w:t>20,8</w:t>
      </w:r>
      <w:r w:rsidRPr="001D0C45">
        <w:rPr>
          <w:rFonts w:cs="Times New Roman"/>
          <w:iCs/>
          <w:color w:val="000000" w:themeColor="text1"/>
          <w:spacing w:val="-6"/>
          <w:kern w:val="0"/>
          <w:sz w:val="22"/>
          <w:szCs w:val="22"/>
        </w:rPr>
        <w:t xml:space="preserve"> tỷ USD</w:t>
      </w:r>
      <w:r w:rsidRPr="001D0C45">
        <w:rPr>
          <w:rFonts w:cs="Times New Roman"/>
          <w:iCs/>
          <w:color w:val="000000" w:themeColor="text1"/>
          <w:spacing w:val="-6"/>
          <w:kern w:val="0"/>
          <w:sz w:val="22"/>
          <w:szCs w:val="22"/>
          <w:lang w:val="en-US"/>
        </w:rPr>
        <w:t xml:space="preserve">; </w:t>
      </w:r>
      <w:r w:rsidRPr="001D0C45">
        <w:rPr>
          <w:rFonts w:cs="Times New Roman"/>
          <w:color w:val="000000" w:themeColor="text1"/>
          <w:spacing w:val="-6"/>
          <w:kern w:val="0"/>
          <w:sz w:val="22"/>
          <w:szCs w:val="22"/>
          <w:lang w:val="en-US"/>
        </w:rPr>
        <w:t>k</w:t>
      </w:r>
      <w:r w:rsidRPr="001D0C45">
        <w:rPr>
          <w:rFonts w:cs="Times New Roman"/>
          <w:iCs/>
          <w:color w:val="000000" w:themeColor="text1"/>
          <w:spacing w:val="-6"/>
          <w:kern w:val="0"/>
          <w:sz w:val="22"/>
          <w:szCs w:val="22"/>
        </w:rPr>
        <w:t>im ngạch xuất khẩu nông</w:t>
      </w:r>
      <w:r w:rsidRPr="001D0C45">
        <w:rPr>
          <w:rFonts w:cs="Times New Roman"/>
          <w:iCs/>
          <w:color w:val="000000" w:themeColor="text1"/>
          <w:spacing w:val="-6"/>
          <w:kern w:val="0"/>
          <w:sz w:val="22"/>
          <w:szCs w:val="22"/>
          <w:lang w:val="en-US"/>
        </w:rPr>
        <w:t>,</w:t>
      </w:r>
      <w:r w:rsidRPr="001D0C45">
        <w:rPr>
          <w:rFonts w:cs="Times New Roman"/>
          <w:iCs/>
          <w:color w:val="000000" w:themeColor="text1"/>
          <w:spacing w:val="-6"/>
          <w:kern w:val="0"/>
          <w:sz w:val="22"/>
          <w:szCs w:val="22"/>
        </w:rPr>
        <w:t xml:space="preserve"> lâm</w:t>
      </w:r>
      <w:r w:rsidRPr="001D0C45">
        <w:rPr>
          <w:rFonts w:cs="Times New Roman"/>
          <w:iCs/>
          <w:color w:val="000000" w:themeColor="text1"/>
          <w:spacing w:val="-6"/>
          <w:kern w:val="0"/>
          <w:sz w:val="22"/>
          <w:szCs w:val="22"/>
          <w:lang w:val="en-US"/>
        </w:rPr>
        <w:t>,</w:t>
      </w:r>
      <w:r w:rsidRPr="001D0C45">
        <w:rPr>
          <w:rFonts w:cs="Times New Roman"/>
          <w:iCs/>
          <w:color w:val="000000" w:themeColor="text1"/>
          <w:spacing w:val="-6"/>
          <w:kern w:val="0"/>
          <w:sz w:val="22"/>
          <w:szCs w:val="22"/>
        </w:rPr>
        <w:t xml:space="preserve"> thủy sản</w:t>
      </w:r>
      <w:r w:rsidRPr="001D0C45">
        <w:rPr>
          <w:rFonts w:cs="Times New Roman"/>
          <w:iCs/>
          <w:color w:val="000000" w:themeColor="text1"/>
          <w:spacing w:val="-6"/>
          <w:kern w:val="0"/>
          <w:sz w:val="22"/>
          <w:szCs w:val="22"/>
          <w:lang w:val="en-US"/>
        </w:rPr>
        <w:t xml:space="preserve"> đạt</w:t>
      </w:r>
      <w:r w:rsidRPr="001D0C45">
        <w:rPr>
          <w:rFonts w:cs="Times New Roman"/>
          <w:iCs/>
          <w:color w:val="000000" w:themeColor="text1"/>
          <w:spacing w:val="-6"/>
          <w:kern w:val="0"/>
          <w:sz w:val="22"/>
          <w:szCs w:val="22"/>
        </w:rPr>
        <w:t xml:space="preserve"> </w:t>
      </w:r>
      <w:r w:rsidRPr="001D0C45">
        <w:rPr>
          <w:rFonts w:cs="Times New Roman"/>
          <w:b/>
          <w:bCs/>
          <w:iCs/>
          <w:color w:val="000000" w:themeColor="text1"/>
          <w:spacing w:val="-6"/>
          <w:kern w:val="0"/>
          <w:sz w:val="22"/>
          <w:szCs w:val="22"/>
        </w:rPr>
        <w:t>46,28</w:t>
      </w:r>
      <w:r w:rsidRPr="001D0C45">
        <w:rPr>
          <w:rFonts w:cs="Times New Roman"/>
          <w:iCs/>
          <w:color w:val="000000" w:themeColor="text1"/>
          <w:spacing w:val="-6"/>
          <w:kern w:val="0"/>
          <w:sz w:val="22"/>
          <w:szCs w:val="22"/>
        </w:rPr>
        <w:t xml:space="preserve"> tỷ USD.</w:t>
      </w:r>
      <w:r w:rsidRPr="001D0C45">
        <w:rPr>
          <w:rFonts w:cs="Times New Roman"/>
          <w:iCs/>
          <w:color w:val="000000" w:themeColor="text1"/>
          <w:spacing w:val="-6"/>
          <w:kern w:val="0"/>
          <w:sz w:val="22"/>
          <w:szCs w:val="22"/>
          <w:lang w:val="en-US"/>
        </w:rPr>
        <w:t xml:space="preserve"> Năm 2024,</w:t>
      </w:r>
      <w:r w:rsidRPr="001D0C45">
        <w:rPr>
          <w:rFonts w:cs="Times New Roman"/>
          <w:iCs/>
          <w:color w:val="000000" w:themeColor="text1"/>
          <w:spacing w:val="-6"/>
          <w:kern w:val="0"/>
          <w:sz w:val="22"/>
          <w:szCs w:val="22"/>
        </w:rPr>
        <w:t xml:space="preserve"> tổng kim ngạch </w:t>
      </w:r>
      <w:r w:rsidRPr="001D0C45">
        <w:rPr>
          <w:rFonts w:cs="Times New Roman"/>
          <w:iCs/>
          <w:color w:val="000000" w:themeColor="text1"/>
          <w:spacing w:val="-6"/>
          <w:kern w:val="0"/>
          <w:sz w:val="22"/>
          <w:szCs w:val="22"/>
          <w:lang w:val="en-US"/>
        </w:rPr>
        <w:t>xuất nhập khẩu</w:t>
      </w:r>
      <w:r w:rsidRPr="001D0C45">
        <w:rPr>
          <w:rFonts w:cs="Times New Roman"/>
          <w:iCs/>
          <w:color w:val="000000" w:themeColor="text1"/>
          <w:spacing w:val="-6"/>
          <w:kern w:val="0"/>
          <w:sz w:val="22"/>
          <w:szCs w:val="22"/>
        </w:rPr>
        <w:t xml:space="preserve"> </w:t>
      </w:r>
      <w:r w:rsidRPr="001D0C45">
        <w:rPr>
          <w:rFonts w:cs="Times New Roman"/>
          <w:iCs/>
          <w:color w:val="000000" w:themeColor="text1"/>
          <w:spacing w:val="-6"/>
          <w:kern w:val="0"/>
          <w:sz w:val="22"/>
          <w:szCs w:val="22"/>
          <w:lang w:val="en-US"/>
        </w:rPr>
        <w:t xml:space="preserve">ước </w:t>
      </w:r>
      <w:r w:rsidRPr="001D0C45">
        <w:rPr>
          <w:rFonts w:cs="Times New Roman"/>
          <w:iCs/>
          <w:color w:val="000000" w:themeColor="text1"/>
          <w:spacing w:val="-6"/>
          <w:kern w:val="0"/>
          <w:sz w:val="22"/>
          <w:szCs w:val="22"/>
        </w:rPr>
        <w:t xml:space="preserve">đạt trên </w:t>
      </w:r>
      <w:r w:rsidRPr="001D0C45">
        <w:rPr>
          <w:rFonts w:cs="Times New Roman"/>
          <w:b/>
          <w:bCs/>
          <w:iCs/>
          <w:color w:val="000000" w:themeColor="text1"/>
          <w:spacing w:val="-6"/>
          <w:kern w:val="0"/>
          <w:sz w:val="22"/>
          <w:szCs w:val="22"/>
        </w:rPr>
        <w:t>800</w:t>
      </w:r>
      <w:r w:rsidRPr="001D0C45">
        <w:rPr>
          <w:rFonts w:cs="Times New Roman"/>
          <w:iCs/>
          <w:color w:val="000000" w:themeColor="text1"/>
          <w:spacing w:val="-6"/>
          <w:kern w:val="0"/>
          <w:sz w:val="22"/>
          <w:szCs w:val="22"/>
        </w:rPr>
        <w:t xml:space="preserve"> tỷ USD, cao nhất từ trước đến nay.</w:t>
      </w:r>
      <w:r w:rsidRPr="001D0C45">
        <w:rPr>
          <w:rFonts w:cs="Times New Roman"/>
          <w:color w:val="000000" w:themeColor="text1"/>
          <w:spacing w:val="-6"/>
          <w:kern w:val="0"/>
          <w:sz w:val="22"/>
          <w:szCs w:val="22"/>
        </w:rPr>
        <w:t xml:space="preserve"> </w:t>
      </w:r>
    </w:p>
  </w:footnote>
  <w:footnote w:id="13">
    <w:p w14:paraId="7C8A46C7" w14:textId="77777777"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bCs/>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iCs/>
          <w:color w:val="000000" w:themeColor="text1"/>
          <w:kern w:val="0"/>
          <w:sz w:val="22"/>
          <w:szCs w:val="22"/>
        </w:rPr>
        <w:t xml:space="preserve">Trong 9 tháng, xuất khẩu trên </w:t>
      </w:r>
      <w:r w:rsidRPr="005250D0">
        <w:rPr>
          <w:rFonts w:cs="Times New Roman"/>
          <w:b/>
          <w:bCs/>
          <w:iCs/>
          <w:color w:val="000000" w:themeColor="text1"/>
          <w:kern w:val="0"/>
          <w:sz w:val="22"/>
          <w:szCs w:val="22"/>
          <w:lang w:val="en-US"/>
        </w:rPr>
        <w:t>7</w:t>
      </w:r>
      <w:r w:rsidRPr="005250D0">
        <w:rPr>
          <w:rFonts w:cs="Times New Roman"/>
          <w:iCs/>
          <w:color w:val="000000" w:themeColor="text1"/>
          <w:kern w:val="0"/>
          <w:sz w:val="22"/>
          <w:szCs w:val="22"/>
        </w:rPr>
        <w:t xml:space="preserve"> triệu tấn gạo</w:t>
      </w:r>
      <w:r w:rsidRPr="005250D0">
        <w:rPr>
          <w:rFonts w:cs="Times New Roman"/>
          <w:iCs/>
          <w:color w:val="000000" w:themeColor="text1"/>
          <w:kern w:val="0"/>
          <w:sz w:val="22"/>
          <w:szCs w:val="22"/>
          <w:lang w:val="en-US"/>
        </w:rPr>
        <w:t xml:space="preserve">, tăng </w:t>
      </w:r>
      <w:r w:rsidRPr="005250D0">
        <w:rPr>
          <w:rFonts w:cs="Times New Roman"/>
          <w:b/>
          <w:bCs/>
          <w:iCs/>
          <w:color w:val="000000" w:themeColor="text1"/>
          <w:kern w:val="0"/>
          <w:sz w:val="22"/>
          <w:szCs w:val="22"/>
          <w:lang w:val="en-US"/>
        </w:rPr>
        <w:t>8,9%</w:t>
      </w:r>
      <w:r w:rsidRPr="005250D0">
        <w:rPr>
          <w:rFonts w:cs="Times New Roman"/>
          <w:iCs/>
          <w:color w:val="000000" w:themeColor="text1"/>
          <w:kern w:val="0"/>
          <w:sz w:val="22"/>
          <w:szCs w:val="22"/>
        </w:rPr>
        <w:t xml:space="preserve">, kim ngạch đạt trên </w:t>
      </w:r>
      <w:r w:rsidRPr="005250D0">
        <w:rPr>
          <w:rFonts w:cs="Times New Roman"/>
          <w:b/>
          <w:bCs/>
          <w:iCs/>
          <w:color w:val="000000" w:themeColor="text1"/>
          <w:kern w:val="0"/>
          <w:sz w:val="22"/>
          <w:szCs w:val="22"/>
          <w:lang w:val="en-US"/>
        </w:rPr>
        <w:t>4,35</w:t>
      </w:r>
      <w:r w:rsidRPr="005250D0">
        <w:rPr>
          <w:rFonts w:cs="Times New Roman"/>
          <w:iCs/>
          <w:color w:val="000000" w:themeColor="text1"/>
          <w:kern w:val="0"/>
          <w:sz w:val="22"/>
          <w:szCs w:val="22"/>
        </w:rPr>
        <w:t xml:space="preserve"> tỷ USD</w:t>
      </w:r>
      <w:r w:rsidRPr="005250D0">
        <w:rPr>
          <w:rFonts w:cs="Times New Roman"/>
          <w:iCs/>
          <w:color w:val="000000" w:themeColor="text1"/>
          <w:kern w:val="0"/>
          <w:sz w:val="22"/>
          <w:szCs w:val="22"/>
          <w:lang w:val="en-US"/>
        </w:rPr>
        <w:t xml:space="preserve">, tăng </w:t>
      </w:r>
      <w:r w:rsidRPr="005250D0">
        <w:rPr>
          <w:rFonts w:cs="Times New Roman"/>
          <w:b/>
          <w:bCs/>
          <w:iCs/>
          <w:color w:val="000000" w:themeColor="text1"/>
          <w:kern w:val="0"/>
          <w:sz w:val="22"/>
          <w:szCs w:val="22"/>
          <w:lang w:val="en-US"/>
        </w:rPr>
        <w:t>23%</w:t>
      </w:r>
      <w:r w:rsidRPr="005250D0">
        <w:rPr>
          <w:rFonts w:cs="Times New Roman"/>
          <w:iCs/>
          <w:color w:val="000000" w:themeColor="text1"/>
          <w:kern w:val="0"/>
          <w:sz w:val="22"/>
          <w:szCs w:val="22"/>
          <w:lang w:val="en-US"/>
        </w:rPr>
        <w:t xml:space="preserve">; tổng điện năng toàn hệ thống ước đạt </w:t>
      </w:r>
      <w:r w:rsidRPr="005250D0">
        <w:rPr>
          <w:rFonts w:cs="Times New Roman"/>
          <w:b/>
          <w:iCs/>
          <w:color w:val="000000" w:themeColor="text1"/>
          <w:kern w:val="0"/>
          <w:sz w:val="22"/>
          <w:szCs w:val="22"/>
          <w:lang w:val="en-US"/>
        </w:rPr>
        <w:t>232,7</w:t>
      </w:r>
      <w:r w:rsidRPr="005250D0">
        <w:rPr>
          <w:rFonts w:cs="Times New Roman"/>
          <w:iCs/>
          <w:color w:val="000000" w:themeColor="text1"/>
          <w:kern w:val="0"/>
          <w:sz w:val="22"/>
          <w:szCs w:val="22"/>
          <w:lang w:val="en-US"/>
        </w:rPr>
        <w:t xml:space="preserve"> tỷ kWh, tăng </w:t>
      </w:r>
      <w:r w:rsidRPr="005250D0">
        <w:rPr>
          <w:rFonts w:cs="Times New Roman"/>
          <w:b/>
          <w:iCs/>
          <w:color w:val="000000" w:themeColor="text1"/>
          <w:kern w:val="0"/>
          <w:sz w:val="22"/>
          <w:szCs w:val="22"/>
          <w:lang w:val="en-US"/>
        </w:rPr>
        <w:t>10,9</w:t>
      </w:r>
      <w:r w:rsidRPr="005250D0">
        <w:rPr>
          <w:rFonts w:cs="Times New Roman"/>
          <w:iCs/>
          <w:color w:val="000000" w:themeColor="text1"/>
          <w:kern w:val="0"/>
          <w:sz w:val="22"/>
          <w:szCs w:val="22"/>
          <w:lang w:val="en-US"/>
        </w:rPr>
        <w:t xml:space="preserve">%, đạt </w:t>
      </w:r>
      <w:r w:rsidRPr="005250D0">
        <w:rPr>
          <w:rFonts w:cs="Times New Roman"/>
          <w:b/>
          <w:iCs/>
          <w:color w:val="000000" w:themeColor="text1"/>
          <w:kern w:val="0"/>
          <w:sz w:val="22"/>
          <w:szCs w:val="22"/>
          <w:lang w:val="en-US"/>
        </w:rPr>
        <w:t>75</w:t>
      </w:r>
      <w:r w:rsidRPr="005250D0">
        <w:rPr>
          <w:rFonts w:cs="Times New Roman"/>
          <w:iCs/>
          <w:color w:val="000000" w:themeColor="text1"/>
          <w:kern w:val="0"/>
          <w:sz w:val="22"/>
          <w:szCs w:val="22"/>
          <w:lang w:val="en-US"/>
        </w:rPr>
        <w:t xml:space="preserve">% kế hoạch năm 2024. </w:t>
      </w:r>
    </w:p>
  </w:footnote>
  <w:footnote w:id="14">
    <w:p w14:paraId="7F81F4E1" w14:textId="77777777"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kern w:val="0"/>
          <w:sz w:val="22"/>
          <w:szCs w:val="22"/>
          <w:lang w:val="en-US"/>
        </w:rPr>
        <w:t xml:space="preserve">Đến ngày 30/9/2024, các bộ, cơ quan và địa phương đã phân bổ chi tiết </w:t>
      </w:r>
      <w:r w:rsidRPr="005250D0">
        <w:rPr>
          <w:rFonts w:cs="Times New Roman"/>
          <w:b/>
          <w:kern w:val="0"/>
          <w:sz w:val="22"/>
          <w:szCs w:val="22"/>
          <w:lang w:val="en-US"/>
        </w:rPr>
        <w:t>664,9</w:t>
      </w:r>
      <w:r w:rsidRPr="005250D0">
        <w:rPr>
          <w:rFonts w:cs="Times New Roman"/>
          <w:kern w:val="0"/>
          <w:sz w:val="22"/>
          <w:szCs w:val="22"/>
          <w:lang w:val="en-US"/>
        </w:rPr>
        <w:t xml:space="preserve"> nghìn tỷ đồng, đạt </w:t>
      </w:r>
      <w:r w:rsidRPr="005250D0">
        <w:rPr>
          <w:rFonts w:cs="Times New Roman"/>
          <w:b/>
          <w:kern w:val="0"/>
          <w:sz w:val="22"/>
          <w:szCs w:val="22"/>
          <w:lang w:val="en-US"/>
        </w:rPr>
        <w:t>98,1</w:t>
      </w:r>
      <w:r w:rsidRPr="005250D0">
        <w:rPr>
          <w:rFonts w:cs="Times New Roman"/>
          <w:kern w:val="0"/>
          <w:sz w:val="22"/>
          <w:szCs w:val="22"/>
          <w:lang w:val="en-US"/>
        </w:rPr>
        <w:t xml:space="preserve">% kế hoạch. Chính phủ đã trình Ủy ban Thường vụ Quốc hội xem xét điều chỉnh </w:t>
      </w:r>
      <w:r w:rsidRPr="005250D0">
        <w:rPr>
          <w:rFonts w:cs="Times New Roman"/>
          <w:b/>
          <w:kern w:val="0"/>
          <w:sz w:val="22"/>
          <w:szCs w:val="22"/>
          <w:lang w:val="en-US"/>
        </w:rPr>
        <w:t>8,4</w:t>
      </w:r>
      <w:r w:rsidRPr="005250D0">
        <w:rPr>
          <w:rFonts w:cs="Times New Roman"/>
          <w:kern w:val="0"/>
          <w:sz w:val="22"/>
          <w:szCs w:val="22"/>
          <w:lang w:val="en-US"/>
        </w:rPr>
        <w:t xml:space="preserve"> nghìn tỷ đồng từ các bộ, ngành, địa phương chưa phân bổ hoặc không giải ngân được sang các bộ, ngành, địa phương khác. Ước thanh toán đến 30/9/2024 đạt </w:t>
      </w:r>
      <w:r w:rsidRPr="005250D0">
        <w:rPr>
          <w:rFonts w:cs="Times New Roman"/>
          <w:b/>
          <w:kern w:val="0"/>
          <w:sz w:val="22"/>
          <w:szCs w:val="22"/>
          <w:lang w:val="en-US"/>
        </w:rPr>
        <w:t>47,29%</w:t>
      </w:r>
      <w:r w:rsidRPr="005250D0">
        <w:rPr>
          <w:rFonts w:cs="Times New Roman"/>
          <w:kern w:val="0"/>
          <w:sz w:val="22"/>
          <w:szCs w:val="22"/>
          <w:lang w:val="en-US"/>
        </w:rPr>
        <w:t xml:space="preserve"> kế hoạch Thủ tướng Chính phủ giao.</w:t>
      </w:r>
    </w:p>
  </w:footnote>
  <w:footnote w:id="15">
    <w:p w14:paraId="379C6741" w14:textId="7744235E"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Về đường bộ cao tốc</w:t>
      </w:r>
      <w:r>
        <w:rPr>
          <w:rFonts w:cs="Times New Roman"/>
          <w:kern w:val="0"/>
          <w:sz w:val="22"/>
          <w:szCs w:val="22"/>
          <w:lang w:val="en-US"/>
        </w:rPr>
        <w:t>,</w:t>
      </w:r>
      <w:r w:rsidRPr="005250D0">
        <w:rPr>
          <w:rFonts w:cs="Times New Roman"/>
          <w:kern w:val="0"/>
          <w:sz w:val="22"/>
          <w:szCs w:val="22"/>
          <w:lang w:val="en-US"/>
        </w:rPr>
        <w:t xml:space="preserve"> đưa vào khai thác thêm </w:t>
      </w:r>
      <w:r w:rsidRPr="005250D0">
        <w:rPr>
          <w:rFonts w:cs="Times New Roman"/>
          <w:b/>
          <w:kern w:val="0"/>
          <w:sz w:val="22"/>
          <w:szCs w:val="22"/>
          <w:lang w:val="en-US"/>
        </w:rPr>
        <w:t>109</w:t>
      </w:r>
      <w:r w:rsidRPr="005250D0">
        <w:rPr>
          <w:rFonts w:cs="Times New Roman"/>
          <w:kern w:val="0"/>
          <w:sz w:val="22"/>
          <w:szCs w:val="22"/>
          <w:lang w:val="en-US"/>
        </w:rPr>
        <w:t xml:space="preserve"> km đoạn Cam Lâm – Vĩnh Hảo, Diễn Châu – QL46B. Đẩy </w:t>
      </w:r>
      <w:r>
        <w:rPr>
          <w:rFonts w:cs="Times New Roman"/>
          <w:kern w:val="0"/>
          <w:sz w:val="22"/>
          <w:szCs w:val="22"/>
          <w:lang w:val="en-US"/>
        </w:rPr>
        <w:t>nhanh</w:t>
      </w:r>
      <w:r w:rsidRPr="005250D0">
        <w:rPr>
          <w:rFonts w:cs="Times New Roman"/>
          <w:kern w:val="0"/>
          <w:sz w:val="22"/>
          <w:szCs w:val="22"/>
          <w:lang w:val="en-US"/>
        </w:rPr>
        <w:t xml:space="preserve"> tiến độ xây dựng các tuyến đường bộ cao tốc Bắc - Nam phía Đông giai đoạn 2021 - 2025, Khánh Hòa - Buôn Ma Thuột, Biên Hòa - Vũng Tàu, Châu Đốc - Cần Thơ - Sóc Trăng. Về hàng không</w:t>
      </w:r>
      <w:r>
        <w:rPr>
          <w:rFonts w:cs="Times New Roman"/>
          <w:kern w:val="0"/>
          <w:sz w:val="22"/>
          <w:szCs w:val="22"/>
          <w:lang w:val="en-US"/>
        </w:rPr>
        <w:t>,</w:t>
      </w:r>
      <w:r w:rsidRPr="005250D0">
        <w:rPr>
          <w:rFonts w:cs="Times New Roman"/>
          <w:kern w:val="0"/>
          <w:sz w:val="22"/>
          <w:szCs w:val="22"/>
          <w:lang w:val="en-US"/>
        </w:rPr>
        <w:t xml:space="preserve"> đẩy nhanh tiến độ thi công rút ngắn thời gian hoàn thành Cảng hàng không quốc tế Long Thành, Nhà ga T3 Tân Sơn Nhất. Về đường sắt</w:t>
      </w:r>
      <w:r>
        <w:rPr>
          <w:rFonts w:cs="Times New Roman"/>
          <w:kern w:val="0"/>
          <w:sz w:val="22"/>
          <w:szCs w:val="22"/>
          <w:lang w:val="en-US"/>
        </w:rPr>
        <w:t>,</w:t>
      </w:r>
      <w:r w:rsidRPr="005250D0">
        <w:rPr>
          <w:rFonts w:cs="Times New Roman"/>
          <w:kern w:val="0"/>
          <w:sz w:val="22"/>
          <w:szCs w:val="22"/>
          <w:lang w:val="en-US"/>
        </w:rPr>
        <w:t xml:space="preserve"> đưa vào vận hành đoạn trên cao tuyến Nhổn - ga Hà Nội, tuyến Bến Thành - Suối Tiên; </w:t>
      </w:r>
      <w:r w:rsidRPr="005250D0">
        <w:rPr>
          <w:rFonts w:cs="Times New Roman"/>
          <w:bCs/>
          <w:kern w:val="0"/>
          <w:sz w:val="22"/>
          <w:szCs w:val="22"/>
          <w:lang w:val="it-IT"/>
        </w:rPr>
        <w:t>trình cấp có thẩm quyền quyết định chủ trương đầu tư dự án đường sắt cao tốc Bắc - Nam, chuẩn bị đầu tư các dự án đường sắt kết nối Việt Nam - Trung Quốc.</w:t>
      </w:r>
    </w:p>
  </w:footnote>
  <w:footnote w:id="16">
    <w:p w14:paraId="343F6215" w14:textId="0C0DCEA1"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Dự án Nhà máy điện Nhơn Trạch 3 và 4; chuỗi Dự án điện khí </w:t>
      </w:r>
      <w:r>
        <w:rPr>
          <w:rFonts w:cs="Times New Roman"/>
          <w:kern w:val="0"/>
          <w:sz w:val="22"/>
          <w:szCs w:val="22"/>
          <w:lang w:val="en-US"/>
        </w:rPr>
        <w:t>L</w:t>
      </w:r>
      <w:r w:rsidRPr="005250D0">
        <w:rPr>
          <w:rFonts w:cs="Times New Roman"/>
          <w:kern w:val="0"/>
          <w:sz w:val="22"/>
          <w:szCs w:val="22"/>
          <w:lang w:val="en-US"/>
        </w:rPr>
        <w:t xml:space="preserve">ô B </w:t>
      </w:r>
      <w:r>
        <w:rPr>
          <w:rFonts w:cs="Times New Roman"/>
          <w:kern w:val="0"/>
          <w:sz w:val="22"/>
          <w:szCs w:val="22"/>
          <w:lang w:val="en-US"/>
        </w:rPr>
        <w:t xml:space="preserve">- </w:t>
      </w:r>
      <w:r w:rsidRPr="005250D0">
        <w:rPr>
          <w:rFonts w:cs="Times New Roman"/>
          <w:kern w:val="0"/>
          <w:sz w:val="22"/>
          <w:szCs w:val="22"/>
          <w:lang w:val="en-US"/>
        </w:rPr>
        <w:t>Ô Môn.</w:t>
      </w:r>
    </w:p>
  </w:footnote>
  <w:footnote w:id="17">
    <w:p w14:paraId="59ABDF4B" w14:textId="08BCBC40" w:rsidR="002534D6" w:rsidRPr="00147A38" w:rsidRDefault="002534D6">
      <w:pPr>
        <w:pStyle w:val="FootnoteText"/>
        <w:ind w:firstLine="284"/>
        <w:jc w:val="both"/>
        <w:rPr>
          <w:rFonts w:cs="Times New Roman"/>
          <w:sz w:val="22"/>
          <w:szCs w:val="22"/>
          <w:lang w:val="en-US"/>
        </w:rPr>
      </w:pPr>
      <w:r w:rsidRPr="00C379EB">
        <w:rPr>
          <w:rStyle w:val="FootnoteReference"/>
          <w:rFonts w:cs="Times New Roman"/>
          <w:b/>
          <w:sz w:val="22"/>
          <w:szCs w:val="22"/>
        </w:rPr>
        <w:footnoteRef/>
      </w:r>
      <w:r w:rsidRPr="00C379EB">
        <w:rPr>
          <w:rFonts w:cs="Times New Roman"/>
          <w:b/>
          <w:sz w:val="22"/>
          <w:szCs w:val="22"/>
        </w:rPr>
        <w:t xml:space="preserve"> </w:t>
      </w:r>
      <w:r w:rsidRPr="00C379EB">
        <w:rPr>
          <w:rFonts w:cs="Times New Roman"/>
          <w:sz w:val="22"/>
          <w:szCs w:val="22"/>
          <w:lang w:val="en-US"/>
        </w:rPr>
        <w:t>Đồng thời, ban hành và tri</w:t>
      </w:r>
      <w:r w:rsidRPr="0024321A">
        <w:rPr>
          <w:rFonts w:cs="Times New Roman"/>
          <w:sz w:val="22"/>
          <w:szCs w:val="22"/>
          <w:lang w:val="en-US"/>
        </w:rPr>
        <w:t>ể</w:t>
      </w:r>
      <w:r w:rsidRPr="00147A38">
        <w:rPr>
          <w:rFonts w:cs="Times New Roman"/>
          <w:sz w:val="22"/>
          <w:szCs w:val="22"/>
          <w:lang w:val="en-US"/>
        </w:rPr>
        <w:t xml:space="preserve">n khai </w:t>
      </w:r>
      <w:r w:rsidRPr="00147A38">
        <w:rPr>
          <w:rFonts w:cs="Times New Roman"/>
          <w:sz w:val="22"/>
          <w:szCs w:val="22"/>
        </w:rPr>
        <w:t xml:space="preserve">Kế hoạch thực hiện quy hoạch Điện VIII, trình Trung ương thông qua Đề án đường sắt tốc độ cao Bắc </w:t>
      </w:r>
      <w:r>
        <w:rPr>
          <w:rFonts w:cs="Times New Roman"/>
          <w:sz w:val="22"/>
          <w:szCs w:val="22"/>
          <w:lang w:val="en-US"/>
        </w:rPr>
        <w:t>-</w:t>
      </w:r>
      <w:r w:rsidRPr="00147A38">
        <w:rPr>
          <w:rFonts w:cs="Times New Roman"/>
          <w:sz w:val="22"/>
          <w:szCs w:val="22"/>
        </w:rPr>
        <w:t xml:space="preserve"> Nam</w:t>
      </w:r>
      <w:r w:rsidRPr="00147A38">
        <w:rPr>
          <w:rFonts w:cs="Times New Roman"/>
          <w:sz w:val="22"/>
          <w:szCs w:val="22"/>
          <w:lang w:val="en-US"/>
        </w:rPr>
        <w:t>.</w:t>
      </w:r>
    </w:p>
  </w:footnote>
  <w:footnote w:id="18">
    <w:p w14:paraId="1548D54F" w14:textId="77777777" w:rsidR="002534D6" w:rsidRPr="00147A38" w:rsidRDefault="002534D6">
      <w:pPr>
        <w:pStyle w:val="FootnoteText"/>
        <w:ind w:firstLine="284"/>
        <w:jc w:val="both"/>
        <w:rPr>
          <w:rFonts w:cs="Times New Roman"/>
          <w:sz w:val="22"/>
          <w:szCs w:val="22"/>
          <w:lang w:val="en-US"/>
        </w:rPr>
      </w:pPr>
      <w:r w:rsidRPr="00C379EB">
        <w:rPr>
          <w:rStyle w:val="FootnoteReference"/>
          <w:rFonts w:cs="Times New Roman"/>
          <w:b/>
          <w:sz w:val="22"/>
          <w:szCs w:val="22"/>
        </w:rPr>
        <w:footnoteRef/>
      </w:r>
      <w:r w:rsidRPr="00C379EB">
        <w:rPr>
          <w:rFonts w:cs="Times New Roman"/>
          <w:sz w:val="22"/>
          <w:szCs w:val="22"/>
        </w:rPr>
        <w:t xml:space="preserve"> </w:t>
      </w:r>
      <w:r w:rsidRPr="00C379EB">
        <w:rPr>
          <w:rFonts w:cs="Times New Roman"/>
          <w:sz w:val="22"/>
          <w:szCs w:val="22"/>
          <w:lang w:val="en-US"/>
        </w:rPr>
        <w:t>Trong 9 tháng</w:t>
      </w:r>
      <w:r w:rsidRPr="00C379EB">
        <w:rPr>
          <w:rFonts w:cs="Times New Roman"/>
          <w:sz w:val="22"/>
          <w:szCs w:val="22"/>
        </w:rPr>
        <w:t xml:space="preserve">, có </w:t>
      </w:r>
      <w:r w:rsidRPr="00C379EB">
        <w:rPr>
          <w:rFonts w:cs="Times New Roman"/>
          <w:b/>
          <w:sz w:val="22"/>
          <w:szCs w:val="22"/>
        </w:rPr>
        <w:t>183</w:t>
      </w:r>
      <w:r w:rsidRPr="00C379EB">
        <w:rPr>
          <w:rFonts w:cs="Times New Roman"/>
          <w:sz w:val="22"/>
          <w:szCs w:val="22"/>
        </w:rPr>
        <w:t xml:space="preserve"> nghìn doanh nghiệ</w:t>
      </w:r>
      <w:r w:rsidRPr="0024321A">
        <w:rPr>
          <w:rFonts w:cs="Times New Roman"/>
          <w:sz w:val="22"/>
          <w:szCs w:val="22"/>
        </w:rPr>
        <w:t>p thành l</w:t>
      </w:r>
      <w:r w:rsidRPr="00147A38">
        <w:rPr>
          <w:rFonts w:cs="Times New Roman"/>
          <w:sz w:val="22"/>
          <w:szCs w:val="22"/>
        </w:rPr>
        <w:t xml:space="preserve">ập mới và quay trở lại hoạt động, tăng </w:t>
      </w:r>
      <w:r w:rsidRPr="00147A38">
        <w:rPr>
          <w:rFonts w:cs="Times New Roman"/>
          <w:b/>
          <w:sz w:val="22"/>
          <w:szCs w:val="22"/>
        </w:rPr>
        <w:t>9,7</w:t>
      </w:r>
      <w:r w:rsidRPr="00147A38">
        <w:rPr>
          <w:rFonts w:cs="Times New Roman"/>
          <w:sz w:val="22"/>
          <w:szCs w:val="22"/>
        </w:rPr>
        <w:t>%</w:t>
      </w:r>
      <w:r w:rsidRPr="00147A38">
        <w:rPr>
          <w:rFonts w:cs="Times New Roman"/>
          <w:sz w:val="22"/>
          <w:szCs w:val="22"/>
          <w:lang w:val="en-US"/>
        </w:rPr>
        <w:t>.</w:t>
      </w:r>
    </w:p>
  </w:footnote>
  <w:footnote w:id="19">
    <w:p w14:paraId="20EFC316" w14:textId="5FF34BA4"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bCs/>
          <w:color w:val="000000" w:themeColor="text1"/>
          <w:kern w:val="0"/>
          <w:sz w:val="22"/>
          <w:szCs w:val="22"/>
        </w:rPr>
        <w:t>Thu hút FDI 9 tháng</w:t>
      </w:r>
      <w:r w:rsidRPr="005250D0">
        <w:rPr>
          <w:rFonts w:cs="Times New Roman"/>
          <w:bCs/>
          <w:color w:val="000000" w:themeColor="text1"/>
          <w:kern w:val="0"/>
          <w:sz w:val="22"/>
          <w:szCs w:val="22"/>
          <w:lang w:val="en-US"/>
        </w:rPr>
        <w:t xml:space="preserve"> </w:t>
      </w:r>
      <w:r w:rsidRPr="005250D0">
        <w:rPr>
          <w:rFonts w:cs="Times New Roman"/>
          <w:bCs/>
          <w:color w:val="000000" w:themeColor="text1"/>
          <w:kern w:val="0"/>
          <w:sz w:val="22"/>
          <w:szCs w:val="22"/>
        </w:rPr>
        <w:t xml:space="preserve">đạt </w:t>
      </w:r>
      <w:r w:rsidRPr="005250D0">
        <w:rPr>
          <w:rFonts w:cs="Times New Roman"/>
          <w:b/>
          <w:bCs/>
          <w:color w:val="000000" w:themeColor="text1"/>
          <w:kern w:val="0"/>
          <w:sz w:val="22"/>
          <w:szCs w:val="22"/>
        </w:rPr>
        <w:t>24,78</w:t>
      </w:r>
      <w:r w:rsidRPr="005250D0">
        <w:rPr>
          <w:rFonts w:cs="Times New Roman"/>
          <w:bCs/>
          <w:color w:val="000000" w:themeColor="text1"/>
          <w:kern w:val="0"/>
          <w:sz w:val="22"/>
          <w:szCs w:val="22"/>
        </w:rPr>
        <w:t xml:space="preserve"> tỷ USD, tăng </w:t>
      </w:r>
      <w:r w:rsidRPr="005250D0">
        <w:rPr>
          <w:rFonts w:cs="Times New Roman"/>
          <w:b/>
          <w:bCs/>
          <w:color w:val="000000" w:themeColor="text1"/>
          <w:kern w:val="0"/>
          <w:sz w:val="22"/>
          <w:szCs w:val="22"/>
        </w:rPr>
        <w:t>11,6</w:t>
      </w:r>
      <w:r w:rsidRPr="005250D0">
        <w:rPr>
          <w:rFonts w:cs="Times New Roman"/>
          <w:color w:val="000000" w:themeColor="text1"/>
          <w:kern w:val="0"/>
          <w:sz w:val="22"/>
          <w:szCs w:val="22"/>
        </w:rPr>
        <w:t>%</w:t>
      </w:r>
      <w:r>
        <w:rPr>
          <w:rFonts w:cs="Times New Roman"/>
          <w:color w:val="000000" w:themeColor="text1"/>
          <w:kern w:val="0"/>
          <w:sz w:val="22"/>
          <w:szCs w:val="22"/>
          <w:lang w:val="en-US"/>
        </w:rPr>
        <w:t>;</w:t>
      </w:r>
      <w:r w:rsidRPr="005250D0">
        <w:rPr>
          <w:rFonts w:cs="Times New Roman"/>
          <w:color w:val="000000" w:themeColor="text1"/>
          <w:kern w:val="0"/>
          <w:sz w:val="22"/>
          <w:szCs w:val="22"/>
          <w:lang w:val="en-US"/>
        </w:rPr>
        <w:t xml:space="preserve"> </w:t>
      </w:r>
      <w:r>
        <w:rPr>
          <w:rFonts w:cs="Times New Roman"/>
          <w:color w:val="000000" w:themeColor="text1"/>
          <w:kern w:val="0"/>
          <w:sz w:val="22"/>
          <w:szCs w:val="22"/>
          <w:lang w:val="en-US"/>
        </w:rPr>
        <w:t>ước cả n</w:t>
      </w:r>
      <w:r w:rsidRPr="005250D0">
        <w:rPr>
          <w:rFonts w:cs="Times New Roman"/>
          <w:color w:val="000000" w:themeColor="text1"/>
          <w:kern w:val="0"/>
          <w:sz w:val="22"/>
          <w:szCs w:val="22"/>
          <w:lang w:val="en-US"/>
        </w:rPr>
        <w:t xml:space="preserve">ăm đạt </w:t>
      </w:r>
      <w:r w:rsidRPr="005250D0">
        <w:rPr>
          <w:rFonts w:cs="Times New Roman"/>
          <w:b/>
          <w:bCs/>
          <w:color w:val="000000" w:themeColor="text1"/>
          <w:kern w:val="0"/>
          <w:sz w:val="22"/>
          <w:szCs w:val="22"/>
          <w:lang w:val="en-US"/>
        </w:rPr>
        <w:t>39 - 40</w:t>
      </w:r>
      <w:r w:rsidRPr="005250D0">
        <w:rPr>
          <w:rFonts w:cs="Times New Roman"/>
          <w:color w:val="000000" w:themeColor="text1"/>
          <w:kern w:val="0"/>
          <w:sz w:val="22"/>
          <w:szCs w:val="22"/>
          <w:lang w:val="en-US"/>
        </w:rPr>
        <w:t xml:space="preserve"> tỷ USD, vốn FDI thực hiện </w:t>
      </w:r>
      <w:r>
        <w:rPr>
          <w:rFonts w:cs="Times New Roman"/>
          <w:color w:val="000000" w:themeColor="text1"/>
          <w:kern w:val="0"/>
          <w:sz w:val="22"/>
          <w:szCs w:val="22"/>
          <w:lang w:val="en-US"/>
        </w:rPr>
        <w:t xml:space="preserve">ước </w:t>
      </w:r>
      <w:r w:rsidRPr="005250D0">
        <w:rPr>
          <w:rFonts w:cs="Times New Roman"/>
          <w:color w:val="000000" w:themeColor="text1"/>
          <w:kern w:val="0"/>
          <w:sz w:val="22"/>
          <w:szCs w:val="22"/>
          <w:lang w:val="en-US"/>
        </w:rPr>
        <w:t xml:space="preserve">đạt </w:t>
      </w:r>
      <w:r w:rsidRPr="005250D0">
        <w:rPr>
          <w:rFonts w:cs="Times New Roman"/>
          <w:b/>
          <w:bCs/>
          <w:color w:val="000000" w:themeColor="text1"/>
          <w:kern w:val="0"/>
          <w:sz w:val="22"/>
          <w:szCs w:val="22"/>
          <w:lang w:val="en-US"/>
        </w:rPr>
        <w:t>23</w:t>
      </w:r>
      <w:r w:rsidRPr="005250D0">
        <w:rPr>
          <w:rFonts w:cs="Times New Roman"/>
          <w:color w:val="000000" w:themeColor="text1"/>
          <w:kern w:val="0"/>
          <w:sz w:val="22"/>
          <w:szCs w:val="22"/>
          <w:lang w:val="en-US"/>
        </w:rPr>
        <w:t xml:space="preserve"> tỷ USD.</w:t>
      </w:r>
    </w:p>
  </w:footnote>
  <w:footnote w:id="20">
    <w:p w14:paraId="04FB93E8" w14:textId="67D7C9F2" w:rsidR="00204B82" w:rsidRPr="001D0C45" w:rsidRDefault="00204B82" w:rsidP="001D0C45">
      <w:pPr>
        <w:pStyle w:val="FootnoteText"/>
        <w:ind w:firstLine="284"/>
        <w:rPr>
          <w:sz w:val="22"/>
          <w:szCs w:val="22"/>
          <w:lang w:val="en-US"/>
        </w:rPr>
      </w:pPr>
      <w:r w:rsidRPr="001D0C45">
        <w:rPr>
          <w:rStyle w:val="FootnoteReference"/>
          <w:b/>
          <w:sz w:val="22"/>
          <w:szCs w:val="22"/>
        </w:rPr>
        <w:footnoteRef/>
      </w:r>
      <w:r w:rsidRPr="001D0C45">
        <w:rPr>
          <w:sz w:val="22"/>
          <w:szCs w:val="22"/>
        </w:rPr>
        <w:t xml:space="preserve"> </w:t>
      </w:r>
      <w:r w:rsidRPr="001D0C45">
        <w:rPr>
          <w:iCs/>
          <w:sz w:val="22"/>
          <w:szCs w:val="22"/>
          <w:lang w:val="en-US"/>
        </w:rPr>
        <w:t>Cho thấy Việt Nam tiếp tục là điểm đến hấp dẫn của các nhà đầu tư quốc tế</w:t>
      </w:r>
      <w:r w:rsidR="0075753D" w:rsidRPr="001D0C45">
        <w:rPr>
          <w:iCs/>
          <w:sz w:val="22"/>
          <w:szCs w:val="22"/>
          <w:lang w:val="en-US"/>
        </w:rPr>
        <w:t>.</w:t>
      </w:r>
    </w:p>
  </w:footnote>
  <w:footnote w:id="21">
    <w:p w14:paraId="7B4CD8EE" w14:textId="596B368F"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5250D0">
        <w:rPr>
          <w:rFonts w:cs="Times New Roman"/>
          <w:sz w:val="22"/>
          <w:szCs w:val="22"/>
          <w:lang w:val="en-US"/>
        </w:rPr>
        <w:t xml:space="preserve">Khu vực công nghiệp, xây dựng và dịch vụ chiếm </w:t>
      </w:r>
      <w:r w:rsidRPr="005250D0">
        <w:rPr>
          <w:rFonts w:cs="Times New Roman"/>
          <w:b/>
          <w:sz w:val="22"/>
          <w:szCs w:val="22"/>
          <w:lang w:val="en-US"/>
        </w:rPr>
        <w:t>79,9</w:t>
      </w:r>
      <w:r w:rsidRPr="005250D0">
        <w:rPr>
          <w:rFonts w:cs="Times New Roman"/>
          <w:sz w:val="22"/>
          <w:szCs w:val="22"/>
          <w:lang w:val="en-US"/>
        </w:rPr>
        <w:t>%; khu vực nông</w:t>
      </w:r>
      <w:r>
        <w:rPr>
          <w:rFonts w:cs="Times New Roman"/>
          <w:sz w:val="22"/>
          <w:szCs w:val="22"/>
          <w:lang w:val="en-US"/>
        </w:rPr>
        <w:t>, lâm</w:t>
      </w:r>
      <w:r w:rsidRPr="005250D0">
        <w:rPr>
          <w:rFonts w:cs="Times New Roman"/>
          <w:sz w:val="22"/>
          <w:szCs w:val="22"/>
          <w:lang w:val="en-US"/>
        </w:rPr>
        <w:t xml:space="preserve"> nghiệp </w:t>
      </w:r>
      <w:r>
        <w:rPr>
          <w:rFonts w:cs="Times New Roman"/>
          <w:sz w:val="22"/>
          <w:szCs w:val="22"/>
          <w:lang w:val="en-US"/>
        </w:rPr>
        <w:t xml:space="preserve">và thủy sản </w:t>
      </w:r>
      <w:r w:rsidRPr="005250D0">
        <w:rPr>
          <w:rFonts w:cs="Times New Roman"/>
          <w:sz w:val="22"/>
          <w:szCs w:val="22"/>
          <w:lang w:val="en-US"/>
        </w:rPr>
        <w:t xml:space="preserve">chỉ còn </w:t>
      </w:r>
      <w:r w:rsidRPr="005250D0">
        <w:rPr>
          <w:rFonts w:cs="Times New Roman"/>
          <w:b/>
          <w:sz w:val="22"/>
          <w:szCs w:val="22"/>
          <w:lang w:val="en-US"/>
        </w:rPr>
        <w:t>11,64</w:t>
      </w:r>
      <w:r w:rsidRPr="005250D0">
        <w:rPr>
          <w:rFonts w:cs="Times New Roman"/>
          <w:sz w:val="22"/>
          <w:szCs w:val="22"/>
          <w:lang w:val="en-US"/>
        </w:rPr>
        <w:t>%.</w:t>
      </w:r>
    </w:p>
  </w:footnote>
  <w:footnote w:id="22">
    <w:p w14:paraId="4E2B207D" w14:textId="11EBD327"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5250D0">
        <w:rPr>
          <w:rFonts w:cs="Times New Roman"/>
          <w:sz w:val="22"/>
          <w:szCs w:val="22"/>
        </w:rPr>
        <w:t>Trong đó, khu vực nông, lâm</w:t>
      </w:r>
      <w:r>
        <w:rPr>
          <w:rFonts w:cs="Times New Roman"/>
          <w:sz w:val="22"/>
          <w:szCs w:val="22"/>
          <w:lang w:val="en-US"/>
        </w:rPr>
        <w:t xml:space="preserve"> nghiệp và</w:t>
      </w:r>
      <w:r w:rsidRPr="005250D0">
        <w:rPr>
          <w:rFonts w:cs="Times New Roman"/>
          <w:sz w:val="22"/>
          <w:szCs w:val="22"/>
        </w:rPr>
        <w:t xml:space="preserve"> thủy sản tăng </w:t>
      </w:r>
      <w:r w:rsidRPr="005250D0">
        <w:rPr>
          <w:rFonts w:cs="Times New Roman"/>
          <w:b/>
          <w:sz w:val="22"/>
          <w:szCs w:val="22"/>
        </w:rPr>
        <w:t>2,58</w:t>
      </w:r>
      <w:r w:rsidRPr="005250D0">
        <w:rPr>
          <w:rFonts w:cs="Times New Roman"/>
          <w:sz w:val="22"/>
          <w:szCs w:val="22"/>
        </w:rPr>
        <w:t xml:space="preserve">%, đóng góp </w:t>
      </w:r>
      <w:r w:rsidRPr="005250D0">
        <w:rPr>
          <w:rFonts w:cs="Times New Roman"/>
          <w:b/>
          <w:sz w:val="22"/>
          <w:szCs w:val="22"/>
        </w:rPr>
        <w:t>4,08</w:t>
      </w:r>
      <w:r w:rsidRPr="005250D0">
        <w:rPr>
          <w:rFonts w:cs="Times New Roman"/>
          <w:sz w:val="22"/>
          <w:szCs w:val="22"/>
        </w:rPr>
        <w:t xml:space="preserve">% vào mức tăng tổng giá trị tăng thêm của toàn nền kinh tế; khu vực công nghiệp và xây dựng tăng </w:t>
      </w:r>
      <w:r w:rsidRPr="005250D0">
        <w:rPr>
          <w:rFonts w:cs="Times New Roman"/>
          <w:b/>
          <w:sz w:val="22"/>
          <w:szCs w:val="22"/>
        </w:rPr>
        <w:t>9,11</w:t>
      </w:r>
      <w:r w:rsidRPr="005250D0">
        <w:rPr>
          <w:rFonts w:cs="Times New Roman"/>
          <w:sz w:val="22"/>
          <w:szCs w:val="22"/>
        </w:rPr>
        <w:t xml:space="preserve">%, đóng góp </w:t>
      </w:r>
      <w:r w:rsidRPr="005250D0">
        <w:rPr>
          <w:rFonts w:cs="Times New Roman"/>
          <w:b/>
          <w:sz w:val="22"/>
          <w:szCs w:val="22"/>
        </w:rPr>
        <w:t>48,88</w:t>
      </w:r>
      <w:r w:rsidRPr="005250D0">
        <w:rPr>
          <w:rFonts w:cs="Times New Roman"/>
          <w:sz w:val="22"/>
          <w:szCs w:val="22"/>
        </w:rPr>
        <w:t xml:space="preserve">%; khu vực dịch vụ tăng </w:t>
      </w:r>
      <w:r w:rsidRPr="005250D0">
        <w:rPr>
          <w:rFonts w:cs="Times New Roman"/>
          <w:b/>
          <w:sz w:val="22"/>
          <w:szCs w:val="22"/>
        </w:rPr>
        <w:t>7,51</w:t>
      </w:r>
      <w:r w:rsidRPr="005250D0">
        <w:rPr>
          <w:rFonts w:cs="Times New Roman"/>
          <w:sz w:val="22"/>
          <w:szCs w:val="22"/>
        </w:rPr>
        <w:t xml:space="preserve">%, đóng góp </w:t>
      </w:r>
      <w:r w:rsidRPr="005250D0">
        <w:rPr>
          <w:rFonts w:cs="Times New Roman"/>
          <w:b/>
          <w:sz w:val="22"/>
          <w:szCs w:val="22"/>
        </w:rPr>
        <w:t>47,04</w:t>
      </w:r>
      <w:r w:rsidRPr="005250D0">
        <w:rPr>
          <w:rFonts w:cs="Times New Roman"/>
          <w:sz w:val="22"/>
          <w:szCs w:val="22"/>
        </w:rPr>
        <w:t>%</w:t>
      </w:r>
      <w:r w:rsidRPr="005250D0">
        <w:rPr>
          <w:rFonts w:cs="Times New Roman"/>
          <w:sz w:val="22"/>
          <w:szCs w:val="22"/>
          <w:lang w:val="en-US"/>
        </w:rPr>
        <w:t>.</w:t>
      </w:r>
    </w:p>
  </w:footnote>
  <w:footnote w:id="23">
    <w:p w14:paraId="678A4954" w14:textId="17D49696"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Tính chung 9 tháng, g</w:t>
      </w:r>
      <w:r w:rsidRPr="005250D0">
        <w:rPr>
          <w:rFonts w:cs="Times New Roman"/>
          <w:color w:val="000000" w:themeColor="text1"/>
          <w:kern w:val="0"/>
          <w:sz w:val="22"/>
          <w:szCs w:val="22"/>
        </w:rPr>
        <w:t xml:space="preserve">iá trị tăng thêm </w:t>
      </w:r>
      <w:r w:rsidRPr="005250D0">
        <w:rPr>
          <w:rFonts w:cs="Times New Roman"/>
          <w:color w:val="000000" w:themeColor="text1"/>
          <w:kern w:val="0"/>
          <w:sz w:val="22"/>
          <w:szCs w:val="22"/>
          <w:lang w:val="en-US"/>
        </w:rPr>
        <w:t xml:space="preserve">của khu vực công nghiệp và xây dựng tăng </w:t>
      </w:r>
      <w:r w:rsidRPr="005250D0">
        <w:rPr>
          <w:rFonts w:cs="Times New Roman"/>
          <w:b/>
          <w:bCs/>
          <w:color w:val="000000" w:themeColor="text1"/>
          <w:kern w:val="0"/>
          <w:sz w:val="22"/>
          <w:szCs w:val="22"/>
          <w:lang w:val="en-US"/>
        </w:rPr>
        <w:t>8,34%</w:t>
      </w:r>
      <w:r w:rsidRPr="005250D0">
        <w:rPr>
          <w:rFonts w:cs="Times New Roman"/>
          <w:color w:val="000000" w:themeColor="text1"/>
          <w:kern w:val="0"/>
          <w:sz w:val="22"/>
          <w:szCs w:val="22"/>
          <w:lang w:val="en-US"/>
        </w:rPr>
        <w:t xml:space="preserve">, trong đó công nghiệp chế biến, chế tạo là điểm sáng với mức tăng </w:t>
      </w:r>
      <w:r w:rsidRPr="005250D0">
        <w:rPr>
          <w:rFonts w:cs="Times New Roman"/>
          <w:b/>
          <w:bCs/>
          <w:color w:val="000000" w:themeColor="text1"/>
          <w:kern w:val="0"/>
          <w:sz w:val="22"/>
          <w:szCs w:val="22"/>
          <w:lang w:val="en-US"/>
        </w:rPr>
        <w:t>9,76%</w:t>
      </w:r>
      <w:r w:rsidRPr="005250D0">
        <w:rPr>
          <w:rFonts w:cs="Times New Roman"/>
          <w:color w:val="000000" w:themeColor="text1"/>
          <w:kern w:val="0"/>
          <w:sz w:val="22"/>
          <w:szCs w:val="22"/>
          <w:lang w:val="en-US"/>
        </w:rPr>
        <w:t>.</w:t>
      </w:r>
    </w:p>
  </w:footnote>
  <w:footnote w:id="24">
    <w:p w14:paraId="3F2C0743" w14:textId="77777777"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Tính chung 9 tháng, </w:t>
      </w:r>
      <w:r w:rsidRPr="005250D0">
        <w:rPr>
          <w:rFonts w:cs="Times New Roman"/>
          <w:kern w:val="0"/>
          <w:sz w:val="22"/>
          <w:szCs w:val="22"/>
          <w:lang w:val="de-DE"/>
        </w:rPr>
        <w:t xml:space="preserve">khu vực dịch vụ tăng </w:t>
      </w:r>
      <w:r w:rsidRPr="005250D0">
        <w:rPr>
          <w:rFonts w:cs="Times New Roman"/>
          <w:b/>
          <w:kern w:val="0"/>
          <w:sz w:val="22"/>
          <w:szCs w:val="22"/>
          <w:lang w:val="de-DE"/>
        </w:rPr>
        <w:t>6,95</w:t>
      </w:r>
      <w:r w:rsidRPr="005250D0">
        <w:rPr>
          <w:rFonts w:cs="Times New Roman"/>
          <w:kern w:val="0"/>
          <w:sz w:val="22"/>
          <w:szCs w:val="22"/>
          <w:lang w:val="de-DE"/>
        </w:rPr>
        <w:t xml:space="preserve">%, đóng góp </w:t>
      </w:r>
      <w:r w:rsidRPr="005250D0">
        <w:rPr>
          <w:rFonts w:cs="Times New Roman"/>
          <w:b/>
          <w:kern w:val="0"/>
          <w:sz w:val="22"/>
          <w:szCs w:val="22"/>
          <w:lang w:val="de-DE"/>
        </w:rPr>
        <w:t>48,41</w:t>
      </w:r>
      <w:r w:rsidRPr="005250D0">
        <w:rPr>
          <w:rFonts w:cs="Times New Roman"/>
          <w:kern w:val="0"/>
          <w:sz w:val="22"/>
          <w:szCs w:val="22"/>
          <w:lang w:val="de-DE"/>
        </w:rPr>
        <w:t>% vào mức tăng chung của toàn nền kinh tế</w:t>
      </w:r>
      <w:r w:rsidRPr="005250D0">
        <w:rPr>
          <w:rFonts w:cs="Times New Roman"/>
          <w:kern w:val="0"/>
          <w:sz w:val="22"/>
          <w:szCs w:val="22"/>
          <w:lang w:val="en-US"/>
        </w:rPr>
        <w:t xml:space="preserve">. Tổng mức bán lẻ hàng hóa và doanh thu dịch vụ tiêu dùng tăng </w:t>
      </w:r>
      <w:r w:rsidRPr="005250D0">
        <w:rPr>
          <w:rFonts w:cs="Times New Roman"/>
          <w:b/>
          <w:bCs/>
          <w:kern w:val="0"/>
          <w:sz w:val="22"/>
          <w:szCs w:val="22"/>
          <w:lang w:val="en-US"/>
        </w:rPr>
        <w:t>8,8</w:t>
      </w:r>
      <w:r w:rsidRPr="005250D0">
        <w:rPr>
          <w:rFonts w:cs="Times New Roman"/>
          <w:kern w:val="0"/>
          <w:sz w:val="22"/>
          <w:szCs w:val="22"/>
          <w:lang w:val="en-US"/>
        </w:rPr>
        <w:t>% so với cùng kỳ.</w:t>
      </w:r>
    </w:p>
  </w:footnote>
  <w:footnote w:id="25">
    <w:p w14:paraId="171F76D3" w14:textId="1F1039C4"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Pr>
          <w:rFonts w:cs="Times New Roman"/>
          <w:kern w:val="0"/>
          <w:sz w:val="22"/>
          <w:szCs w:val="22"/>
          <w:lang w:val="en-US"/>
        </w:rPr>
        <w:t>Doanh thu t</w:t>
      </w:r>
      <w:r w:rsidRPr="005250D0">
        <w:rPr>
          <w:rFonts w:cs="Times New Roman"/>
          <w:kern w:val="0"/>
          <w:sz w:val="22"/>
          <w:szCs w:val="22"/>
          <w:lang w:val="en-US"/>
        </w:rPr>
        <w:t xml:space="preserve">hương mại điện tử năm 2024 ước đạt </w:t>
      </w:r>
      <w:r w:rsidRPr="005250D0">
        <w:rPr>
          <w:rFonts w:cs="Times New Roman"/>
          <w:b/>
          <w:kern w:val="0"/>
          <w:sz w:val="22"/>
          <w:szCs w:val="22"/>
          <w:lang w:val="en-US"/>
        </w:rPr>
        <w:t>27,7 - 28</w:t>
      </w:r>
      <w:r w:rsidRPr="005250D0">
        <w:rPr>
          <w:rFonts w:cs="Times New Roman"/>
          <w:kern w:val="0"/>
          <w:sz w:val="22"/>
          <w:szCs w:val="22"/>
          <w:lang w:val="en-US"/>
        </w:rPr>
        <w:t xml:space="preserve"> tỷ USD, tăng </w:t>
      </w:r>
      <w:r w:rsidRPr="005250D0">
        <w:rPr>
          <w:rFonts w:cs="Times New Roman"/>
          <w:b/>
          <w:kern w:val="0"/>
          <w:sz w:val="22"/>
          <w:szCs w:val="22"/>
          <w:lang w:val="en-US"/>
        </w:rPr>
        <w:t>36</w:t>
      </w:r>
      <w:r w:rsidRPr="005250D0">
        <w:rPr>
          <w:rFonts w:cs="Times New Roman"/>
          <w:kern w:val="0"/>
          <w:sz w:val="22"/>
          <w:szCs w:val="22"/>
          <w:lang w:val="en-US"/>
        </w:rPr>
        <w:t xml:space="preserve">%, thuộc nhóm nước có tốc độ tăng trưởng hàng đầu thế giới. </w:t>
      </w:r>
      <w:r w:rsidRPr="005250D0">
        <w:rPr>
          <w:rFonts w:cs="Times New Roman"/>
          <w:iCs/>
          <w:sz w:val="22"/>
          <w:szCs w:val="22"/>
          <w:lang w:val="en-US"/>
        </w:rPr>
        <w:t>Ư</w:t>
      </w:r>
      <w:r w:rsidRPr="005250D0">
        <w:rPr>
          <w:rFonts w:cs="Times New Roman"/>
          <w:sz w:val="22"/>
          <w:szCs w:val="22"/>
          <w:lang w:val="en-US"/>
        </w:rPr>
        <w:t>ớc</w:t>
      </w:r>
      <w:r w:rsidRPr="005250D0">
        <w:rPr>
          <w:rFonts w:cs="Times New Roman"/>
          <w:sz w:val="22"/>
          <w:szCs w:val="22"/>
        </w:rPr>
        <w:t xml:space="preserve"> cả năm đón </w:t>
      </w:r>
      <w:r w:rsidRPr="005250D0">
        <w:rPr>
          <w:rFonts w:cs="Times New Roman"/>
          <w:b/>
          <w:sz w:val="22"/>
          <w:szCs w:val="22"/>
        </w:rPr>
        <w:t xml:space="preserve">18 </w:t>
      </w:r>
      <w:r w:rsidRPr="005250D0">
        <w:rPr>
          <w:rFonts w:cs="Times New Roman"/>
          <w:sz w:val="22"/>
          <w:szCs w:val="22"/>
        </w:rPr>
        <w:t xml:space="preserve">triệu lượt khách du lịch quốc tế, tăng </w:t>
      </w:r>
      <w:r w:rsidRPr="005250D0">
        <w:rPr>
          <w:rFonts w:cs="Times New Roman"/>
          <w:b/>
          <w:sz w:val="22"/>
          <w:szCs w:val="22"/>
        </w:rPr>
        <w:t>43</w:t>
      </w:r>
      <w:r w:rsidRPr="005250D0">
        <w:rPr>
          <w:rFonts w:cs="Times New Roman"/>
          <w:sz w:val="22"/>
          <w:szCs w:val="22"/>
        </w:rPr>
        <w:t>%</w:t>
      </w:r>
      <w:r w:rsidRPr="005250D0">
        <w:rPr>
          <w:rFonts w:cs="Times New Roman"/>
          <w:sz w:val="22"/>
          <w:szCs w:val="22"/>
          <w:lang w:val="en-US"/>
        </w:rPr>
        <w:t>.</w:t>
      </w:r>
    </w:p>
  </w:footnote>
  <w:footnote w:id="26">
    <w:p w14:paraId="49ACFFAC" w14:textId="38682379" w:rsidR="002534D6" w:rsidRPr="005250D0" w:rsidRDefault="002534D6">
      <w:pPr>
        <w:pStyle w:val="FootnoteText"/>
        <w:ind w:firstLine="284"/>
        <w:jc w:val="both"/>
        <w:rPr>
          <w:rFonts w:cs="Times New Roman"/>
          <w:color w:val="000000" w:themeColor="text1"/>
          <w:kern w:val="0"/>
          <w:sz w:val="22"/>
          <w:szCs w:val="22"/>
          <w:lang w:val="en-GB"/>
        </w:rPr>
      </w:pPr>
      <w:r w:rsidRPr="005250D0">
        <w:rPr>
          <w:rStyle w:val="FootnoteReference"/>
          <w:rFonts w:cs="Times New Roman"/>
          <w:b/>
          <w:bCs/>
          <w:color w:val="000000" w:themeColor="text1"/>
          <w:kern w:val="0"/>
          <w:sz w:val="22"/>
          <w:szCs w:val="22"/>
        </w:rPr>
        <w:footnoteRef/>
      </w:r>
      <w:r w:rsidRPr="005250D0">
        <w:rPr>
          <w:rFonts w:cs="Times New Roman"/>
          <w:color w:val="000000" w:themeColor="text1"/>
          <w:kern w:val="0"/>
          <w:sz w:val="22"/>
          <w:szCs w:val="22"/>
        </w:rPr>
        <w:t xml:space="preserve"> Đẩy mạnh xử lý, thu hồi nợ xấu; nâng cao chất lượng tín dụng</w:t>
      </w:r>
      <w:r w:rsidRPr="005250D0">
        <w:rPr>
          <w:rFonts w:cs="Times New Roman"/>
          <w:color w:val="000000" w:themeColor="text1"/>
          <w:kern w:val="0"/>
          <w:sz w:val="22"/>
          <w:szCs w:val="22"/>
          <w:lang w:val="en-US"/>
        </w:rPr>
        <w:t xml:space="preserve"> và</w:t>
      </w:r>
      <w:r w:rsidRPr="005250D0">
        <w:rPr>
          <w:rFonts w:cs="Times New Roman"/>
          <w:color w:val="000000" w:themeColor="text1"/>
          <w:kern w:val="0"/>
          <w:sz w:val="22"/>
          <w:szCs w:val="22"/>
        </w:rPr>
        <w:t xml:space="preserve"> ngăn ngừa, hạn chế nợ xấu mới phát sinh.</w:t>
      </w:r>
      <w:r w:rsidRPr="005250D0">
        <w:rPr>
          <w:rFonts w:cs="Times New Roman"/>
          <w:color w:val="000000" w:themeColor="text1"/>
          <w:kern w:val="0"/>
          <w:sz w:val="22"/>
          <w:szCs w:val="22"/>
          <w:lang w:val="en-US"/>
        </w:rPr>
        <w:t xml:space="preserve"> Trong 8 tháng, toàn hệ thống xử lý được </w:t>
      </w:r>
      <w:r w:rsidRPr="005250D0">
        <w:rPr>
          <w:rFonts w:cs="Times New Roman"/>
          <w:b/>
          <w:color w:val="000000" w:themeColor="text1"/>
          <w:kern w:val="0"/>
          <w:sz w:val="22"/>
          <w:szCs w:val="22"/>
          <w:lang w:val="en-US"/>
        </w:rPr>
        <w:t>188,5</w:t>
      </w:r>
      <w:r w:rsidRPr="005250D0">
        <w:rPr>
          <w:rFonts w:cs="Times New Roman"/>
          <w:color w:val="000000" w:themeColor="text1"/>
          <w:kern w:val="0"/>
          <w:sz w:val="22"/>
          <w:szCs w:val="22"/>
          <w:lang w:val="en-US"/>
        </w:rPr>
        <w:t xml:space="preserve"> nghìn tỷ đồng nợ xấu, tăng </w:t>
      </w:r>
      <w:r w:rsidRPr="005250D0">
        <w:rPr>
          <w:rFonts w:cs="Times New Roman"/>
          <w:b/>
          <w:color w:val="000000" w:themeColor="text1"/>
          <w:kern w:val="0"/>
          <w:sz w:val="22"/>
          <w:szCs w:val="22"/>
          <w:lang w:val="en-US"/>
        </w:rPr>
        <w:t>30,7</w:t>
      </w:r>
      <w:r w:rsidRPr="005250D0">
        <w:rPr>
          <w:rFonts w:cs="Times New Roman"/>
          <w:color w:val="000000" w:themeColor="text1"/>
          <w:kern w:val="0"/>
          <w:sz w:val="22"/>
          <w:szCs w:val="22"/>
          <w:lang w:val="en-US"/>
        </w:rPr>
        <w:t>%</w:t>
      </w:r>
      <w:r w:rsidRPr="005250D0">
        <w:rPr>
          <w:rFonts w:cs="Times New Roman"/>
          <w:color w:val="000000" w:themeColor="text1"/>
          <w:kern w:val="0"/>
          <w:sz w:val="22"/>
          <w:szCs w:val="22"/>
        </w:rPr>
        <w:t>.</w:t>
      </w:r>
    </w:p>
  </w:footnote>
  <w:footnote w:id="27">
    <w:p w14:paraId="2F1D2A9E" w14:textId="4B279502" w:rsidR="002534D6" w:rsidRPr="005250D0" w:rsidRDefault="002534D6">
      <w:pPr>
        <w:pStyle w:val="FootnoteText"/>
        <w:tabs>
          <w:tab w:val="left" w:pos="1276"/>
        </w:tabs>
        <w:ind w:firstLine="284"/>
        <w:jc w:val="both"/>
        <w:rPr>
          <w:rFonts w:cs="Times New Roman"/>
          <w:color w:val="000000" w:themeColor="text1"/>
          <w:kern w:val="0"/>
          <w:sz w:val="22"/>
          <w:szCs w:val="22"/>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Pr>
          <w:rFonts w:cs="Times New Roman"/>
          <w:color w:val="000000" w:themeColor="text1"/>
          <w:kern w:val="0"/>
          <w:sz w:val="22"/>
          <w:szCs w:val="22"/>
          <w:lang w:val="en-US"/>
        </w:rPr>
        <w:t xml:space="preserve">Có </w:t>
      </w:r>
      <w:r w:rsidRPr="005250D0">
        <w:rPr>
          <w:rFonts w:cs="Times New Roman"/>
          <w:b/>
          <w:color w:val="000000" w:themeColor="text1"/>
          <w:kern w:val="0"/>
          <w:sz w:val="22"/>
          <w:szCs w:val="22"/>
        </w:rPr>
        <w:t>4</w:t>
      </w:r>
      <w:r w:rsidRPr="005250D0">
        <w:rPr>
          <w:rFonts w:cs="Times New Roman"/>
          <w:color w:val="000000" w:themeColor="text1"/>
          <w:kern w:val="0"/>
          <w:sz w:val="22"/>
          <w:szCs w:val="22"/>
        </w:rPr>
        <w:t xml:space="preserve"> dự án đạm có lãi</w:t>
      </w:r>
      <w:r w:rsidRPr="005250D0">
        <w:rPr>
          <w:rFonts w:cs="Times New Roman"/>
          <w:color w:val="000000" w:themeColor="text1"/>
          <w:kern w:val="0"/>
          <w:sz w:val="22"/>
          <w:szCs w:val="22"/>
          <w:lang w:val="en-US"/>
        </w:rPr>
        <w:t>,</w:t>
      </w:r>
      <w:r w:rsidRPr="005250D0">
        <w:rPr>
          <w:rFonts w:cs="Times New Roman"/>
          <w:color w:val="000000" w:themeColor="text1"/>
          <w:kern w:val="0"/>
          <w:sz w:val="22"/>
          <w:szCs w:val="22"/>
        </w:rPr>
        <w:t xml:space="preserve"> trả nợ đúng hạn. </w:t>
      </w:r>
      <w:r w:rsidRPr="005250D0">
        <w:rPr>
          <w:rFonts w:cs="Times New Roman"/>
          <w:color w:val="000000" w:themeColor="text1"/>
          <w:kern w:val="0"/>
          <w:sz w:val="22"/>
          <w:szCs w:val="22"/>
          <w:lang w:val="en-US"/>
        </w:rPr>
        <w:t>H</w:t>
      </w:r>
      <w:r w:rsidRPr="005250D0">
        <w:rPr>
          <w:rFonts w:cs="Times New Roman"/>
          <w:color w:val="000000" w:themeColor="text1"/>
          <w:kern w:val="0"/>
          <w:sz w:val="22"/>
          <w:szCs w:val="22"/>
        </w:rPr>
        <w:t>oàn thiện</w:t>
      </w:r>
      <w:r w:rsidRPr="005250D0">
        <w:rPr>
          <w:rFonts w:cs="Times New Roman"/>
          <w:color w:val="000000" w:themeColor="text1"/>
          <w:kern w:val="0"/>
          <w:sz w:val="22"/>
          <w:szCs w:val="22"/>
          <w:lang w:val="en-US"/>
        </w:rPr>
        <w:t>, trình cấp có thẩm quyền ph</w:t>
      </w:r>
      <w:r w:rsidR="006D079F">
        <w:rPr>
          <w:rFonts w:cs="Times New Roman"/>
          <w:color w:val="000000" w:themeColor="text1"/>
          <w:kern w:val="0"/>
          <w:sz w:val="22"/>
          <w:szCs w:val="22"/>
          <w:lang w:val="en-US"/>
        </w:rPr>
        <w:t>ê</w:t>
      </w:r>
      <w:r w:rsidRPr="005250D0">
        <w:rPr>
          <w:rFonts w:cs="Times New Roman"/>
          <w:color w:val="000000" w:themeColor="text1"/>
          <w:kern w:val="0"/>
          <w:sz w:val="22"/>
          <w:szCs w:val="22"/>
          <w:lang w:val="en-US"/>
        </w:rPr>
        <w:t xml:space="preserve"> duyệt</w:t>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p</w:t>
      </w:r>
      <w:r w:rsidRPr="005250D0">
        <w:rPr>
          <w:rFonts w:cs="Times New Roman"/>
          <w:color w:val="000000" w:themeColor="text1"/>
          <w:kern w:val="0"/>
          <w:sz w:val="22"/>
          <w:szCs w:val="22"/>
        </w:rPr>
        <w:t xml:space="preserve">hương án xử lý </w:t>
      </w:r>
      <w:r w:rsidRPr="005250D0">
        <w:rPr>
          <w:rFonts w:cs="Times New Roman"/>
          <w:b/>
          <w:color w:val="000000" w:themeColor="text1"/>
          <w:kern w:val="0"/>
          <w:sz w:val="22"/>
          <w:szCs w:val="22"/>
        </w:rPr>
        <w:t>3</w:t>
      </w:r>
      <w:r w:rsidRPr="005250D0">
        <w:rPr>
          <w:rFonts w:cs="Times New Roman"/>
          <w:color w:val="000000" w:themeColor="text1"/>
          <w:kern w:val="0"/>
          <w:sz w:val="22"/>
          <w:szCs w:val="22"/>
        </w:rPr>
        <w:t xml:space="preserve"> dự án, doanh nghiệp </w:t>
      </w:r>
      <w:r w:rsidRPr="005250D0">
        <w:rPr>
          <w:rFonts w:cs="Times New Roman"/>
          <w:color w:val="000000" w:themeColor="text1"/>
          <w:kern w:val="0"/>
          <w:sz w:val="22"/>
          <w:szCs w:val="22"/>
          <w:lang w:val="en-US"/>
        </w:rPr>
        <w:t>(</w:t>
      </w:r>
      <w:r w:rsidRPr="005250D0">
        <w:rPr>
          <w:rFonts w:cs="Times New Roman"/>
          <w:color w:val="000000" w:themeColor="text1"/>
          <w:kern w:val="0"/>
          <w:sz w:val="22"/>
          <w:szCs w:val="22"/>
        </w:rPr>
        <w:t>Tisco 2, VTM, DQS</w:t>
      </w:r>
      <w:r w:rsidRPr="005250D0">
        <w:rPr>
          <w:rFonts w:cs="Times New Roman"/>
          <w:color w:val="000000" w:themeColor="text1"/>
          <w:kern w:val="0"/>
          <w:sz w:val="22"/>
          <w:szCs w:val="22"/>
          <w:lang w:val="en-US"/>
        </w:rPr>
        <w:t>)</w:t>
      </w:r>
      <w:r w:rsidRPr="005250D0">
        <w:rPr>
          <w:rFonts w:cs="Times New Roman"/>
          <w:color w:val="000000" w:themeColor="text1"/>
          <w:kern w:val="0"/>
          <w:sz w:val="22"/>
          <w:szCs w:val="22"/>
        </w:rPr>
        <w:t>.</w:t>
      </w:r>
    </w:p>
  </w:footnote>
  <w:footnote w:id="28">
    <w:p w14:paraId="19FC8157" w14:textId="0B940B91"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Đã phê duyệt Đề án cơ cấu lại </w:t>
      </w:r>
      <w:r w:rsidRPr="005250D0">
        <w:rPr>
          <w:rFonts w:cs="Times New Roman"/>
          <w:b/>
          <w:kern w:val="0"/>
          <w:sz w:val="22"/>
          <w:szCs w:val="22"/>
          <w:lang w:val="en-US"/>
        </w:rPr>
        <w:t>16/19</w:t>
      </w:r>
      <w:r w:rsidRPr="005250D0">
        <w:rPr>
          <w:rFonts w:cs="Times New Roman"/>
          <w:kern w:val="0"/>
          <w:sz w:val="22"/>
          <w:szCs w:val="22"/>
          <w:lang w:val="en-US"/>
        </w:rPr>
        <w:t xml:space="preserve"> tập đoàn, tổng công ty nhà nước; </w:t>
      </w:r>
      <w:r>
        <w:rPr>
          <w:rFonts w:cs="Times New Roman"/>
          <w:kern w:val="0"/>
          <w:sz w:val="22"/>
          <w:szCs w:val="22"/>
          <w:lang w:val="en-US"/>
        </w:rPr>
        <w:t xml:space="preserve">đang </w:t>
      </w:r>
      <w:r w:rsidRPr="005250D0">
        <w:rPr>
          <w:rFonts w:cs="Times New Roman"/>
          <w:kern w:val="0"/>
          <w:sz w:val="22"/>
          <w:szCs w:val="22"/>
          <w:lang w:val="en-US"/>
        </w:rPr>
        <w:t xml:space="preserve">trình cấp có thẩm quyền phê duyệt </w:t>
      </w:r>
      <w:r w:rsidRPr="005250D0">
        <w:rPr>
          <w:rFonts w:cs="Times New Roman"/>
          <w:b/>
          <w:kern w:val="0"/>
          <w:sz w:val="22"/>
          <w:szCs w:val="22"/>
          <w:lang w:val="en-US"/>
        </w:rPr>
        <w:t>3/19</w:t>
      </w:r>
      <w:r w:rsidRPr="005250D0">
        <w:rPr>
          <w:rFonts w:cs="Times New Roman"/>
          <w:kern w:val="0"/>
          <w:sz w:val="22"/>
          <w:szCs w:val="22"/>
          <w:lang w:val="en-US"/>
        </w:rPr>
        <w:t xml:space="preserve"> tập đoàn, tổng công ty nhà nước còn lại.</w:t>
      </w:r>
    </w:p>
  </w:footnote>
  <w:footnote w:id="29">
    <w:p w14:paraId="526B5818" w14:textId="7307CC2D" w:rsidR="002534D6" w:rsidRPr="005250D0" w:rsidRDefault="002534D6">
      <w:pPr>
        <w:pStyle w:val="FootnoteText"/>
        <w:ind w:firstLine="284"/>
        <w:jc w:val="both"/>
        <w:rPr>
          <w:rFonts w:cs="Times New Roman"/>
          <w:color w:val="000000" w:themeColor="text1"/>
          <w:kern w:val="0"/>
          <w:sz w:val="22"/>
          <w:szCs w:val="22"/>
          <w:lang w:val="en-GB"/>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bCs/>
          <w:color w:val="000000" w:themeColor="text1"/>
          <w:kern w:val="0"/>
          <w:sz w:val="22"/>
          <w:szCs w:val="22"/>
          <w:lang w:val="en-US"/>
        </w:rPr>
        <w:t>Đ</w:t>
      </w:r>
      <w:r w:rsidRPr="005250D0">
        <w:rPr>
          <w:rFonts w:cs="Times New Roman"/>
          <w:color w:val="000000" w:themeColor="text1"/>
          <w:kern w:val="0"/>
          <w:sz w:val="22"/>
          <w:szCs w:val="22"/>
          <w:lang w:val="en-GB"/>
        </w:rPr>
        <w:t xml:space="preserve">ã hoàn thành việc lập, thẩm định, phê duyệt </w:t>
      </w:r>
      <w:r w:rsidRPr="005250D0">
        <w:rPr>
          <w:rFonts w:cs="Times New Roman"/>
          <w:b/>
          <w:bCs/>
          <w:color w:val="000000" w:themeColor="text1"/>
          <w:kern w:val="0"/>
          <w:sz w:val="22"/>
          <w:szCs w:val="22"/>
          <w:lang w:val="en-GB"/>
        </w:rPr>
        <w:t>110</w:t>
      </w:r>
      <w:r w:rsidRPr="005250D0">
        <w:rPr>
          <w:rFonts w:cs="Times New Roman"/>
          <w:color w:val="000000" w:themeColor="text1"/>
          <w:kern w:val="0"/>
          <w:sz w:val="22"/>
          <w:szCs w:val="22"/>
          <w:lang w:val="en-GB"/>
        </w:rPr>
        <w:t xml:space="preserve"> quy hoạch; </w:t>
      </w:r>
      <w:r w:rsidRPr="001D0C45">
        <w:rPr>
          <w:rFonts w:cs="Times New Roman"/>
          <w:color w:val="000000" w:themeColor="text1"/>
          <w:kern w:val="0"/>
          <w:sz w:val="22"/>
          <w:szCs w:val="22"/>
          <w:lang w:val="en-GB"/>
        </w:rPr>
        <w:t>riêng Quy hoạch thăm dò và khai thác khoáng sản phóng xạ đang được nghiên cứu</w:t>
      </w:r>
      <w:r w:rsidRPr="005250D0">
        <w:rPr>
          <w:rFonts w:cs="Times New Roman"/>
          <w:color w:val="000000" w:themeColor="text1"/>
          <w:kern w:val="0"/>
          <w:sz w:val="22"/>
          <w:szCs w:val="22"/>
          <w:lang w:val="en-GB"/>
        </w:rPr>
        <w:t xml:space="preserve">. Đã ban hành </w:t>
      </w:r>
      <w:r w:rsidRPr="005250D0">
        <w:rPr>
          <w:rFonts w:cs="Times New Roman"/>
          <w:b/>
          <w:color w:val="000000" w:themeColor="text1"/>
          <w:kern w:val="0"/>
          <w:sz w:val="22"/>
          <w:szCs w:val="22"/>
          <w:lang w:val="en-GB"/>
        </w:rPr>
        <w:t>34</w:t>
      </w:r>
      <w:r w:rsidRPr="005250D0">
        <w:rPr>
          <w:rFonts w:cs="Times New Roman"/>
          <w:color w:val="000000" w:themeColor="text1"/>
          <w:kern w:val="0"/>
          <w:sz w:val="22"/>
          <w:szCs w:val="22"/>
          <w:lang w:val="en-GB"/>
        </w:rPr>
        <w:t xml:space="preserve"> kế hoạch triển khai quy hoạch. </w:t>
      </w:r>
    </w:p>
  </w:footnote>
  <w:footnote w:id="30">
    <w:p w14:paraId="5DC8D525" w14:textId="76766BA6"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Pr>
          <w:rFonts w:cs="Times New Roman"/>
          <w:color w:val="000000" w:themeColor="text1"/>
          <w:kern w:val="0"/>
          <w:sz w:val="22"/>
          <w:szCs w:val="22"/>
          <w:lang w:val="en-US"/>
        </w:rPr>
        <w:t xml:space="preserve">Trong đó, </w:t>
      </w:r>
      <w:r w:rsidRPr="005250D0">
        <w:rPr>
          <w:rFonts w:cs="Times New Roman"/>
          <w:i/>
          <w:color w:val="000000" w:themeColor="text1"/>
          <w:kern w:val="0"/>
          <w:sz w:val="22"/>
          <w:szCs w:val="22"/>
          <w:lang w:val="en-US"/>
        </w:rPr>
        <w:t>“Những bản đúc nổi trên 9 đỉnh đồng ở Hoàng cung Huế”</w:t>
      </w:r>
      <w:r w:rsidRPr="005250D0">
        <w:rPr>
          <w:rFonts w:cs="Times New Roman"/>
          <w:color w:val="000000" w:themeColor="text1"/>
          <w:kern w:val="0"/>
          <w:sz w:val="22"/>
          <w:szCs w:val="22"/>
          <w:lang w:val="en-US"/>
        </w:rPr>
        <w:t xml:space="preserve"> được ghi danh vào Danh mục Di sản tư liệu khu vực Châu Á - Thái Bình Dương; </w:t>
      </w:r>
      <w:r w:rsidRPr="005250D0">
        <w:rPr>
          <w:rFonts w:cs="Times New Roman"/>
          <w:b/>
          <w:bCs/>
          <w:color w:val="000000" w:themeColor="text1"/>
          <w:kern w:val="0"/>
          <w:sz w:val="22"/>
          <w:szCs w:val="22"/>
          <w:lang w:val="en-US"/>
        </w:rPr>
        <w:t>55</w:t>
      </w:r>
      <w:r w:rsidRPr="005250D0">
        <w:rPr>
          <w:rFonts w:cs="Times New Roman"/>
          <w:color w:val="000000" w:themeColor="text1"/>
          <w:kern w:val="0"/>
          <w:sz w:val="22"/>
          <w:szCs w:val="22"/>
          <w:lang w:val="en-US"/>
        </w:rPr>
        <w:t xml:space="preserve"> di sản văn hóa phi vật thể</w:t>
      </w:r>
      <w:r w:rsidR="00651668">
        <w:rPr>
          <w:rFonts w:cs="Times New Roman"/>
          <w:color w:val="000000" w:themeColor="text1"/>
          <w:kern w:val="0"/>
          <w:sz w:val="22"/>
          <w:szCs w:val="22"/>
          <w:lang w:val="en-US"/>
        </w:rPr>
        <w:t xml:space="preserve"> được đưa</w:t>
      </w:r>
      <w:r w:rsidRPr="005250D0">
        <w:rPr>
          <w:rFonts w:cs="Times New Roman"/>
          <w:color w:val="000000" w:themeColor="text1"/>
          <w:kern w:val="0"/>
          <w:sz w:val="22"/>
          <w:szCs w:val="22"/>
          <w:lang w:val="en-US"/>
        </w:rPr>
        <w:t xml:space="preserve"> vào Danh mục di sản văn hóa phi vật thể quốc gia.</w:t>
      </w:r>
    </w:p>
  </w:footnote>
  <w:footnote w:id="31">
    <w:p w14:paraId="4AE0C3E7" w14:textId="6B986243"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color w:val="000000" w:themeColor="text1"/>
          <w:kern w:val="0"/>
          <w:sz w:val="22"/>
          <w:szCs w:val="22"/>
          <w:lang w:val="en-US"/>
        </w:rPr>
        <w:t>Trong đó</w:t>
      </w:r>
      <w:r>
        <w:rPr>
          <w:rFonts w:cs="Times New Roman"/>
          <w:color w:val="000000" w:themeColor="text1"/>
          <w:kern w:val="0"/>
          <w:sz w:val="22"/>
          <w:szCs w:val="22"/>
          <w:lang w:val="en-US"/>
        </w:rPr>
        <w:t>,</w:t>
      </w:r>
      <w:r w:rsidRPr="005250D0">
        <w:rPr>
          <w:rFonts w:cs="Times New Roman"/>
          <w:color w:val="000000" w:themeColor="text1"/>
          <w:kern w:val="0"/>
          <w:sz w:val="22"/>
          <w:szCs w:val="22"/>
          <w:lang w:val="en-US"/>
        </w:rPr>
        <w:t xml:space="preserve"> có Lễ Kỷ niệm </w:t>
      </w:r>
      <w:r w:rsidRPr="005250D0">
        <w:rPr>
          <w:rFonts w:cs="Times New Roman"/>
          <w:b/>
          <w:color w:val="000000" w:themeColor="text1"/>
          <w:kern w:val="0"/>
          <w:sz w:val="22"/>
          <w:szCs w:val="22"/>
          <w:lang w:val="en-US"/>
        </w:rPr>
        <w:t>70</w:t>
      </w:r>
      <w:r w:rsidRPr="005250D0">
        <w:rPr>
          <w:rFonts w:cs="Times New Roman"/>
          <w:color w:val="000000" w:themeColor="text1"/>
          <w:kern w:val="0"/>
          <w:sz w:val="22"/>
          <w:szCs w:val="22"/>
          <w:lang w:val="en-US"/>
        </w:rPr>
        <w:t xml:space="preserve"> năm Chiến thắng Điện Biên Phủ, </w:t>
      </w:r>
      <w:r w:rsidRPr="005250D0">
        <w:rPr>
          <w:rFonts w:cs="Times New Roman"/>
          <w:b/>
          <w:color w:val="000000" w:themeColor="text1"/>
          <w:kern w:val="0"/>
          <w:sz w:val="22"/>
          <w:szCs w:val="22"/>
          <w:lang w:val="en-US"/>
        </w:rPr>
        <w:t>70</w:t>
      </w:r>
      <w:r w:rsidRPr="005250D0">
        <w:rPr>
          <w:rFonts w:cs="Times New Roman"/>
          <w:color w:val="000000" w:themeColor="text1"/>
          <w:kern w:val="0"/>
          <w:sz w:val="22"/>
          <w:szCs w:val="22"/>
          <w:lang w:val="en-US"/>
        </w:rPr>
        <w:t xml:space="preserve"> năm ngày Giải phóng Thủ đô, </w:t>
      </w:r>
      <w:r w:rsidRPr="005250D0">
        <w:rPr>
          <w:rFonts w:cs="Times New Roman"/>
          <w:b/>
          <w:color w:val="000000" w:themeColor="text1"/>
          <w:kern w:val="0"/>
          <w:sz w:val="22"/>
          <w:szCs w:val="22"/>
          <w:lang w:val="en-US"/>
        </w:rPr>
        <w:t>80</w:t>
      </w:r>
      <w:r w:rsidRPr="005250D0">
        <w:rPr>
          <w:rFonts w:cs="Times New Roman"/>
          <w:color w:val="000000" w:themeColor="text1"/>
          <w:kern w:val="0"/>
          <w:sz w:val="22"/>
          <w:szCs w:val="22"/>
          <w:lang w:val="en-US"/>
        </w:rPr>
        <w:t xml:space="preserve"> năm ngày thành lập Quân đội </w:t>
      </w:r>
      <w:r>
        <w:rPr>
          <w:rFonts w:cs="Times New Roman"/>
          <w:color w:val="000000" w:themeColor="text1"/>
          <w:kern w:val="0"/>
          <w:sz w:val="22"/>
          <w:szCs w:val="22"/>
          <w:lang w:val="en-US"/>
        </w:rPr>
        <w:t>n</w:t>
      </w:r>
      <w:r w:rsidRPr="005250D0">
        <w:rPr>
          <w:rFonts w:cs="Times New Roman"/>
          <w:color w:val="000000" w:themeColor="text1"/>
          <w:kern w:val="0"/>
          <w:sz w:val="22"/>
          <w:szCs w:val="22"/>
          <w:lang w:val="en-US"/>
        </w:rPr>
        <w:t>hân dân Việt Nam...</w:t>
      </w:r>
    </w:p>
  </w:footnote>
  <w:footnote w:id="32">
    <w:p w14:paraId="654703D6" w14:textId="2CBE72F4" w:rsidR="002534D6" w:rsidRPr="001D0C45" w:rsidRDefault="002534D6">
      <w:pPr>
        <w:pStyle w:val="FootnoteText"/>
        <w:ind w:firstLine="284"/>
        <w:jc w:val="both"/>
        <w:rPr>
          <w:rFonts w:cs="Times New Roman"/>
          <w:spacing w:val="-6"/>
          <w:kern w:val="0"/>
          <w:sz w:val="22"/>
          <w:szCs w:val="22"/>
          <w:lang w:val="en-US"/>
        </w:rPr>
      </w:pPr>
      <w:r w:rsidRPr="001D0C45">
        <w:rPr>
          <w:rStyle w:val="FootnoteReference"/>
          <w:rFonts w:cs="Times New Roman"/>
          <w:b/>
          <w:spacing w:val="-6"/>
          <w:kern w:val="0"/>
          <w:sz w:val="22"/>
          <w:szCs w:val="22"/>
        </w:rPr>
        <w:footnoteRef/>
      </w:r>
      <w:r w:rsidRPr="001D0C45">
        <w:rPr>
          <w:rFonts w:cs="Times New Roman"/>
          <w:b/>
          <w:spacing w:val="-6"/>
          <w:kern w:val="0"/>
          <w:sz w:val="22"/>
          <w:szCs w:val="22"/>
        </w:rPr>
        <w:t xml:space="preserve"> </w:t>
      </w:r>
      <w:r w:rsidRPr="001D0C45">
        <w:rPr>
          <w:rFonts w:cs="Times New Roman"/>
          <w:spacing w:val="-6"/>
          <w:kern w:val="0"/>
          <w:sz w:val="22"/>
          <w:szCs w:val="22"/>
          <w:lang w:val="en-US"/>
        </w:rPr>
        <w:t xml:space="preserve">Đến ngày 15/10/2024, tổng dư nợ tín dụng chính sách đạt </w:t>
      </w:r>
      <w:r w:rsidRPr="001D0C45">
        <w:rPr>
          <w:rFonts w:cs="Times New Roman"/>
          <w:b/>
          <w:spacing w:val="-6"/>
          <w:kern w:val="0"/>
          <w:sz w:val="22"/>
          <w:szCs w:val="22"/>
          <w:lang w:val="en-US"/>
        </w:rPr>
        <w:t>357,7</w:t>
      </w:r>
      <w:r w:rsidRPr="001D0C45">
        <w:rPr>
          <w:rFonts w:cs="Times New Roman"/>
          <w:spacing w:val="-6"/>
          <w:kern w:val="0"/>
          <w:sz w:val="22"/>
          <w:szCs w:val="22"/>
          <w:lang w:val="en-US"/>
        </w:rPr>
        <w:t xml:space="preserve"> nghìn tỷ đồng, tăng </w:t>
      </w:r>
      <w:r w:rsidRPr="001D0C45">
        <w:rPr>
          <w:rFonts w:cs="Times New Roman"/>
          <w:b/>
          <w:spacing w:val="-6"/>
          <w:kern w:val="0"/>
          <w:sz w:val="22"/>
          <w:szCs w:val="22"/>
          <w:lang w:val="en-US"/>
        </w:rPr>
        <w:t>7,8%</w:t>
      </w:r>
      <w:r w:rsidRPr="001D0C45">
        <w:rPr>
          <w:rFonts w:cs="Times New Roman"/>
          <w:spacing w:val="-6"/>
          <w:kern w:val="0"/>
          <w:sz w:val="22"/>
          <w:szCs w:val="22"/>
          <w:lang w:val="en-US"/>
        </w:rPr>
        <w:t xml:space="preserve">; trong </w:t>
      </w:r>
      <w:r w:rsidRPr="001D0C45">
        <w:rPr>
          <w:rFonts w:cs="Times New Roman"/>
          <w:b/>
          <w:spacing w:val="-6"/>
          <w:kern w:val="0"/>
          <w:sz w:val="22"/>
          <w:szCs w:val="22"/>
          <w:lang w:val="en-US"/>
        </w:rPr>
        <w:t xml:space="preserve">10 </w:t>
      </w:r>
      <w:r w:rsidRPr="001D0C45">
        <w:rPr>
          <w:rFonts w:cs="Times New Roman"/>
          <w:spacing w:val="-6"/>
          <w:kern w:val="0"/>
          <w:sz w:val="22"/>
          <w:szCs w:val="22"/>
          <w:lang w:val="en-US"/>
        </w:rPr>
        <w:t xml:space="preserve">tháng, vốn tín dụng chính sách xã hội đã hỗ trợ sản xuất kinh doanh, tạo việc làm cho trên </w:t>
      </w:r>
      <w:r w:rsidRPr="001D0C45">
        <w:rPr>
          <w:rFonts w:cs="Times New Roman"/>
          <w:b/>
          <w:spacing w:val="-6"/>
          <w:kern w:val="0"/>
          <w:sz w:val="22"/>
          <w:szCs w:val="22"/>
          <w:lang w:val="en-US"/>
        </w:rPr>
        <w:t>562</w:t>
      </w:r>
      <w:r w:rsidRPr="001D0C45">
        <w:rPr>
          <w:rFonts w:cs="Times New Roman"/>
          <w:spacing w:val="-6"/>
          <w:kern w:val="0"/>
          <w:sz w:val="22"/>
          <w:szCs w:val="22"/>
          <w:lang w:val="en-US"/>
        </w:rPr>
        <w:t xml:space="preserve"> nghìn lao động.</w:t>
      </w:r>
    </w:p>
  </w:footnote>
  <w:footnote w:id="33">
    <w:p w14:paraId="2C8285AD" w14:textId="5F1B065B"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Theo Báo cáo hạnh phúc thế giới năm 2024 của Liên hợp quốc.</w:t>
      </w:r>
    </w:p>
  </w:footnote>
  <w:footnote w:id="34">
    <w:p w14:paraId="70ECCC46" w14:textId="7DA82EF0"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T</w:t>
      </w:r>
      <w:r w:rsidRPr="005250D0">
        <w:rPr>
          <w:rFonts w:cs="Times New Roman"/>
          <w:color w:val="000000" w:themeColor="text1"/>
          <w:kern w:val="0"/>
          <w:sz w:val="22"/>
          <w:szCs w:val="22"/>
        </w:rPr>
        <w:t xml:space="preserve">rong 9 tháng, cả nước có </w:t>
      </w:r>
      <w:r w:rsidRPr="005250D0">
        <w:rPr>
          <w:rFonts w:cs="Times New Roman"/>
          <w:b/>
          <w:bCs/>
          <w:color w:val="000000" w:themeColor="text1"/>
          <w:kern w:val="0"/>
          <w:sz w:val="22"/>
          <w:szCs w:val="22"/>
        </w:rPr>
        <w:t>18</w:t>
      </w:r>
      <w:r w:rsidRPr="005250D0">
        <w:rPr>
          <w:rFonts w:cs="Times New Roman"/>
          <w:color w:val="000000" w:themeColor="text1"/>
          <w:kern w:val="0"/>
          <w:sz w:val="22"/>
          <w:szCs w:val="22"/>
        </w:rPr>
        <w:t xml:space="preserve"> dự án </w:t>
      </w:r>
      <w:r w:rsidRPr="005250D0">
        <w:rPr>
          <w:rFonts w:cs="Times New Roman"/>
          <w:color w:val="000000" w:themeColor="text1"/>
          <w:kern w:val="0"/>
          <w:sz w:val="22"/>
          <w:szCs w:val="22"/>
          <w:lang w:val="en-US"/>
        </w:rPr>
        <w:t xml:space="preserve">nhà ở xã hội </w:t>
      </w:r>
      <w:r w:rsidRPr="005250D0">
        <w:rPr>
          <w:rFonts w:cs="Times New Roman"/>
          <w:color w:val="000000" w:themeColor="text1"/>
          <w:kern w:val="0"/>
          <w:sz w:val="22"/>
          <w:szCs w:val="22"/>
        </w:rPr>
        <w:t xml:space="preserve">đang triển khai và hoàn thành với quy mô </w:t>
      </w:r>
      <w:r w:rsidRPr="005250D0">
        <w:rPr>
          <w:rFonts w:cs="Times New Roman"/>
          <w:b/>
          <w:bCs/>
          <w:color w:val="000000" w:themeColor="text1"/>
          <w:kern w:val="0"/>
          <w:sz w:val="22"/>
          <w:szCs w:val="22"/>
        </w:rPr>
        <w:t>13.888</w:t>
      </w:r>
      <w:r w:rsidRPr="005250D0">
        <w:rPr>
          <w:rFonts w:cs="Times New Roman"/>
          <w:color w:val="000000" w:themeColor="text1"/>
          <w:kern w:val="0"/>
          <w:sz w:val="22"/>
          <w:szCs w:val="22"/>
        </w:rPr>
        <w:t xml:space="preserve"> căn; </w:t>
      </w:r>
      <w:r w:rsidRPr="005250D0">
        <w:rPr>
          <w:rFonts w:cs="Times New Roman"/>
          <w:b/>
          <w:bCs/>
          <w:color w:val="000000" w:themeColor="text1"/>
          <w:kern w:val="0"/>
          <w:sz w:val="22"/>
          <w:szCs w:val="22"/>
        </w:rPr>
        <w:t xml:space="preserve">12 </w:t>
      </w:r>
      <w:r w:rsidRPr="005250D0">
        <w:rPr>
          <w:rFonts w:cs="Times New Roman"/>
          <w:color w:val="000000" w:themeColor="text1"/>
          <w:kern w:val="0"/>
          <w:sz w:val="22"/>
          <w:szCs w:val="22"/>
        </w:rPr>
        <w:t>dự án được chấp thuận chủ trương đầu tư.</w:t>
      </w:r>
      <w:r w:rsidRPr="005250D0">
        <w:rPr>
          <w:rFonts w:cs="Times New Roman"/>
          <w:color w:val="000000" w:themeColor="text1"/>
          <w:kern w:val="0"/>
          <w:sz w:val="22"/>
          <w:szCs w:val="22"/>
          <w:lang w:val="en-US"/>
        </w:rPr>
        <w:t xml:space="preserve"> Ngày 01/8/2024, Luật Nhà ở, Luật Kinh doanh bất động sản có hiệu lực, trong đó có chính sách ưu đãi chủ đầu tư dự án xây dựng nhà ở xã hội; đơn giản </w:t>
      </w:r>
      <w:r>
        <w:rPr>
          <w:rFonts w:cs="Times New Roman"/>
          <w:color w:val="000000" w:themeColor="text1"/>
          <w:kern w:val="0"/>
          <w:sz w:val="22"/>
          <w:szCs w:val="22"/>
          <w:lang w:val="en-US"/>
        </w:rPr>
        <w:t xml:space="preserve">hóa </w:t>
      </w:r>
      <w:r w:rsidRPr="005250D0">
        <w:rPr>
          <w:rFonts w:cs="Times New Roman"/>
          <w:color w:val="000000" w:themeColor="text1"/>
          <w:kern w:val="0"/>
          <w:sz w:val="22"/>
          <w:szCs w:val="22"/>
          <w:lang w:val="en-US"/>
        </w:rPr>
        <w:t>thủ tục, điều kiện để mua, thuê, thuê mua nhà ở xã hội.</w:t>
      </w:r>
    </w:p>
  </w:footnote>
  <w:footnote w:id="35">
    <w:p w14:paraId="42329080" w14:textId="6CDADD50"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5250D0">
        <w:rPr>
          <w:rFonts w:cs="Times New Roman"/>
          <w:sz w:val="22"/>
          <w:szCs w:val="22"/>
          <w:lang w:val="en-US"/>
        </w:rPr>
        <w:t xml:space="preserve">Hoàn thành </w:t>
      </w:r>
      <w:r w:rsidRPr="005250D0">
        <w:rPr>
          <w:rFonts w:cs="Times New Roman"/>
          <w:b/>
          <w:sz w:val="22"/>
          <w:szCs w:val="22"/>
          <w:lang w:val="en-US"/>
        </w:rPr>
        <w:t>5.000</w:t>
      </w:r>
      <w:r w:rsidRPr="005250D0">
        <w:rPr>
          <w:rFonts w:cs="Times New Roman"/>
          <w:sz w:val="22"/>
          <w:szCs w:val="22"/>
          <w:lang w:val="en-US"/>
        </w:rPr>
        <w:t xml:space="preserve"> ngôi nhà </w:t>
      </w:r>
      <w:r>
        <w:rPr>
          <w:rFonts w:cs="Times New Roman"/>
          <w:sz w:val="22"/>
          <w:szCs w:val="22"/>
          <w:lang w:val="en-US"/>
        </w:rPr>
        <w:t>đ</w:t>
      </w:r>
      <w:r w:rsidRPr="005250D0">
        <w:rPr>
          <w:rFonts w:cs="Times New Roman"/>
          <w:sz w:val="22"/>
          <w:szCs w:val="22"/>
          <w:lang w:val="en-US"/>
        </w:rPr>
        <w:t xml:space="preserve">ại đoàn kết nhân dịp Kỷ niệm </w:t>
      </w:r>
      <w:r w:rsidRPr="005250D0">
        <w:rPr>
          <w:rFonts w:cs="Times New Roman"/>
          <w:b/>
          <w:sz w:val="22"/>
          <w:szCs w:val="22"/>
          <w:lang w:val="en-US"/>
        </w:rPr>
        <w:t xml:space="preserve">70 </w:t>
      </w:r>
      <w:r w:rsidRPr="005250D0">
        <w:rPr>
          <w:rFonts w:cs="Times New Roman"/>
          <w:sz w:val="22"/>
          <w:szCs w:val="22"/>
          <w:lang w:val="en-US"/>
        </w:rPr>
        <w:t>năm Chiến thắng Điện Biên Phủ.</w:t>
      </w:r>
    </w:p>
  </w:footnote>
  <w:footnote w:id="36">
    <w:p w14:paraId="7480FDBB" w14:textId="77777777" w:rsidR="002534D6" w:rsidRPr="005250D0" w:rsidRDefault="002534D6">
      <w:pPr>
        <w:pStyle w:val="FootnoteText"/>
        <w:ind w:firstLine="284"/>
        <w:jc w:val="both"/>
        <w:rPr>
          <w:rFonts w:cs="Times New Roman"/>
          <w:color w:val="000000" w:themeColor="text1"/>
          <w:kern w:val="0"/>
          <w:sz w:val="22"/>
          <w:szCs w:val="22"/>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bCs/>
          <w:color w:val="000000" w:themeColor="text1"/>
          <w:kern w:val="0"/>
          <w:sz w:val="22"/>
          <w:szCs w:val="22"/>
        </w:rPr>
        <w:t xml:space="preserve">Các cơ sở y tế tư nhân phát triển cả về số lượng và quy mô; đến nay có </w:t>
      </w:r>
      <w:r w:rsidRPr="005250D0">
        <w:rPr>
          <w:rFonts w:cs="Times New Roman"/>
          <w:b/>
          <w:color w:val="000000" w:themeColor="text1"/>
          <w:kern w:val="0"/>
          <w:sz w:val="22"/>
          <w:szCs w:val="22"/>
        </w:rPr>
        <w:t xml:space="preserve">372 </w:t>
      </w:r>
      <w:r w:rsidRPr="005250D0">
        <w:rPr>
          <w:rFonts w:cs="Times New Roman"/>
          <w:bCs/>
          <w:color w:val="000000" w:themeColor="text1"/>
          <w:kern w:val="0"/>
          <w:sz w:val="22"/>
          <w:szCs w:val="22"/>
        </w:rPr>
        <w:t xml:space="preserve">bệnh viện tư nhân, chiếm </w:t>
      </w:r>
      <w:r w:rsidRPr="005250D0">
        <w:rPr>
          <w:rFonts w:cs="Times New Roman"/>
          <w:b/>
          <w:color w:val="000000" w:themeColor="text1"/>
          <w:kern w:val="0"/>
          <w:sz w:val="22"/>
          <w:szCs w:val="22"/>
        </w:rPr>
        <w:t>23,84%</w:t>
      </w:r>
      <w:r w:rsidRPr="005250D0">
        <w:rPr>
          <w:rFonts w:cs="Times New Roman"/>
          <w:bCs/>
          <w:color w:val="000000" w:themeColor="text1"/>
          <w:kern w:val="0"/>
          <w:sz w:val="22"/>
          <w:szCs w:val="22"/>
        </w:rPr>
        <w:t xml:space="preserve"> tổng số bệnh viện. </w:t>
      </w:r>
    </w:p>
  </w:footnote>
  <w:footnote w:id="37">
    <w:p w14:paraId="37374E0A" w14:textId="236948D0" w:rsidR="002534D6" w:rsidRPr="005250D0" w:rsidRDefault="002534D6">
      <w:pPr>
        <w:pStyle w:val="FootnoteText"/>
        <w:ind w:firstLine="284"/>
        <w:jc w:val="both"/>
        <w:rPr>
          <w:rFonts w:cs="Times New Roman"/>
          <w:color w:val="000000" w:themeColor="text1"/>
          <w:kern w:val="0"/>
          <w:sz w:val="22"/>
          <w:szCs w:val="22"/>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Tỷ lệ lao động qua đào tạo có bằng cấp, chứng chỉ năm 2024 </w:t>
      </w:r>
      <w:r>
        <w:rPr>
          <w:rFonts w:cs="Times New Roman"/>
          <w:color w:val="000000" w:themeColor="text1"/>
          <w:kern w:val="0"/>
          <w:sz w:val="22"/>
          <w:szCs w:val="22"/>
          <w:lang w:val="en-US"/>
        </w:rPr>
        <w:t>ước đạt</w:t>
      </w:r>
      <w:r w:rsidRPr="005250D0">
        <w:rPr>
          <w:rFonts w:cs="Times New Roman"/>
          <w:color w:val="000000" w:themeColor="text1"/>
          <w:kern w:val="0"/>
          <w:sz w:val="22"/>
          <w:szCs w:val="22"/>
        </w:rPr>
        <w:t xml:space="preserve"> </w:t>
      </w:r>
      <w:r w:rsidRPr="005250D0">
        <w:rPr>
          <w:rFonts w:cs="Times New Roman"/>
          <w:b/>
          <w:bCs/>
          <w:color w:val="000000" w:themeColor="text1"/>
          <w:kern w:val="0"/>
          <w:sz w:val="22"/>
          <w:szCs w:val="22"/>
          <w:lang w:val="en-US"/>
        </w:rPr>
        <w:t>28,1</w:t>
      </w:r>
      <w:r w:rsidRPr="005250D0">
        <w:rPr>
          <w:rFonts w:cs="Times New Roman"/>
          <w:b/>
          <w:bCs/>
          <w:color w:val="000000" w:themeColor="text1"/>
          <w:kern w:val="0"/>
          <w:sz w:val="22"/>
          <w:szCs w:val="22"/>
        </w:rPr>
        <w:t>%,</w:t>
      </w:r>
      <w:r w:rsidRPr="005250D0">
        <w:rPr>
          <w:rFonts w:cs="Times New Roman"/>
          <w:color w:val="000000" w:themeColor="text1"/>
          <w:kern w:val="0"/>
          <w:sz w:val="22"/>
          <w:szCs w:val="22"/>
        </w:rPr>
        <w:t xml:space="preserve"> tăng </w:t>
      </w:r>
      <w:r w:rsidRPr="005250D0">
        <w:rPr>
          <w:rFonts w:cs="Times New Roman"/>
          <w:b/>
          <w:bCs/>
          <w:color w:val="000000" w:themeColor="text1"/>
          <w:kern w:val="0"/>
          <w:sz w:val="22"/>
          <w:szCs w:val="22"/>
          <w:lang w:val="en-US"/>
        </w:rPr>
        <w:t>1,3</w:t>
      </w:r>
      <w:r w:rsidRPr="005250D0">
        <w:rPr>
          <w:rFonts w:cs="Times New Roman"/>
          <w:b/>
          <w:bCs/>
          <w:color w:val="000000" w:themeColor="text1"/>
          <w:kern w:val="0"/>
          <w:sz w:val="22"/>
          <w:szCs w:val="22"/>
        </w:rPr>
        <w:t>%.</w:t>
      </w:r>
    </w:p>
  </w:footnote>
  <w:footnote w:id="38">
    <w:p w14:paraId="4EC60B12" w14:textId="3E95CBB7"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Tính chung </w:t>
      </w:r>
      <w:r w:rsidRPr="002563DF">
        <w:rPr>
          <w:rFonts w:cs="Times New Roman"/>
          <w:b/>
          <w:kern w:val="0"/>
          <w:sz w:val="22"/>
          <w:szCs w:val="22"/>
          <w:lang w:val="en-US"/>
        </w:rPr>
        <w:t>9</w:t>
      </w:r>
      <w:r w:rsidRPr="005250D0">
        <w:rPr>
          <w:rFonts w:cs="Times New Roman"/>
          <w:kern w:val="0"/>
          <w:sz w:val="22"/>
          <w:szCs w:val="22"/>
          <w:lang w:val="en-US"/>
        </w:rPr>
        <w:t xml:space="preserve"> tháng, lực lư</w:t>
      </w:r>
      <w:r>
        <w:rPr>
          <w:rFonts w:cs="Times New Roman"/>
          <w:kern w:val="0"/>
          <w:sz w:val="22"/>
          <w:szCs w:val="22"/>
          <w:lang w:val="en-US"/>
        </w:rPr>
        <w:t>ợ</w:t>
      </w:r>
      <w:r w:rsidRPr="005250D0">
        <w:rPr>
          <w:rFonts w:cs="Times New Roman"/>
          <w:kern w:val="0"/>
          <w:sz w:val="22"/>
          <w:szCs w:val="22"/>
          <w:lang w:val="en-US"/>
        </w:rPr>
        <w:t xml:space="preserve">ng lao động từ </w:t>
      </w:r>
      <w:r w:rsidRPr="002563DF">
        <w:rPr>
          <w:rFonts w:cs="Times New Roman"/>
          <w:b/>
          <w:kern w:val="0"/>
          <w:sz w:val="22"/>
          <w:szCs w:val="22"/>
          <w:lang w:val="en-US"/>
        </w:rPr>
        <w:t xml:space="preserve">15 </w:t>
      </w:r>
      <w:r w:rsidRPr="005250D0">
        <w:rPr>
          <w:rFonts w:cs="Times New Roman"/>
          <w:kern w:val="0"/>
          <w:sz w:val="22"/>
          <w:szCs w:val="22"/>
          <w:lang w:val="en-US"/>
        </w:rPr>
        <w:t xml:space="preserve">tuổi trở lên là </w:t>
      </w:r>
      <w:r w:rsidRPr="005250D0">
        <w:rPr>
          <w:rFonts w:cs="Times New Roman"/>
          <w:b/>
          <w:kern w:val="0"/>
          <w:sz w:val="22"/>
          <w:szCs w:val="22"/>
          <w:lang w:val="en-US"/>
        </w:rPr>
        <w:t>52,5</w:t>
      </w:r>
      <w:r w:rsidRPr="005250D0">
        <w:rPr>
          <w:rFonts w:cs="Times New Roman"/>
          <w:kern w:val="0"/>
          <w:sz w:val="22"/>
          <w:szCs w:val="22"/>
          <w:lang w:val="en-US"/>
        </w:rPr>
        <w:t xml:space="preserve"> triệu ng</w:t>
      </w:r>
      <w:r>
        <w:rPr>
          <w:rFonts w:cs="Times New Roman"/>
          <w:kern w:val="0"/>
          <w:sz w:val="22"/>
          <w:szCs w:val="22"/>
          <w:lang w:val="en-US"/>
        </w:rPr>
        <w:t>ườ</w:t>
      </w:r>
      <w:r w:rsidRPr="005250D0">
        <w:rPr>
          <w:rFonts w:cs="Times New Roman"/>
          <w:kern w:val="0"/>
          <w:sz w:val="22"/>
          <w:szCs w:val="22"/>
          <w:lang w:val="en-US"/>
        </w:rPr>
        <w:t xml:space="preserve">i, tăng </w:t>
      </w:r>
      <w:r w:rsidRPr="005250D0">
        <w:rPr>
          <w:rFonts w:cs="Times New Roman"/>
          <w:b/>
          <w:kern w:val="0"/>
          <w:sz w:val="22"/>
          <w:szCs w:val="22"/>
          <w:lang w:val="en-US"/>
        </w:rPr>
        <w:t>210,6</w:t>
      </w:r>
      <w:r w:rsidRPr="005250D0">
        <w:rPr>
          <w:rFonts w:cs="Times New Roman"/>
          <w:kern w:val="0"/>
          <w:sz w:val="22"/>
          <w:szCs w:val="22"/>
          <w:lang w:val="en-US"/>
        </w:rPr>
        <w:t xml:space="preserve"> nghìn người so với cùng kỳ; lao động có việc làm là </w:t>
      </w:r>
      <w:r w:rsidRPr="005250D0">
        <w:rPr>
          <w:rFonts w:cs="Times New Roman"/>
          <w:b/>
          <w:kern w:val="0"/>
          <w:sz w:val="22"/>
          <w:szCs w:val="22"/>
          <w:lang w:val="en-US"/>
        </w:rPr>
        <w:t xml:space="preserve">51,4 </w:t>
      </w:r>
      <w:r w:rsidRPr="005250D0">
        <w:rPr>
          <w:rFonts w:cs="Times New Roman"/>
          <w:kern w:val="0"/>
          <w:sz w:val="22"/>
          <w:szCs w:val="22"/>
          <w:lang w:val="en-US"/>
        </w:rPr>
        <w:t xml:space="preserve">triệu người, tăng </w:t>
      </w:r>
      <w:r w:rsidRPr="005250D0">
        <w:rPr>
          <w:rFonts w:cs="Times New Roman"/>
          <w:b/>
          <w:kern w:val="0"/>
          <w:sz w:val="22"/>
          <w:szCs w:val="22"/>
          <w:lang w:val="en-US"/>
        </w:rPr>
        <w:t>212</w:t>
      </w:r>
      <w:r w:rsidRPr="005250D0">
        <w:rPr>
          <w:rFonts w:cs="Times New Roman"/>
          <w:kern w:val="0"/>
          <w:sz w:val="22"/>
          <w:szCs w:val="22"/>
          <w:lang w:val="en-US"/>
        </w:rPr>
        <w:t xml:space="preserve"> nghìn người.</w:t>
      </w:r>
    </w:p>
  </w:footnote>
  <w:footnote w:id="39">
    <w:p w14:paraId="6DAF560B" w14:textId="648DCD97"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color w:val="000000" w:themeColor="text1"/>
          <w:kern w:val="0"/>
          <w:sz w:val="22"/>
          <w:szCs w:val="22"/>
          <w:lang w:val="en-US"/>
        </w:rPr>
        <w:t xml:space="preserve">Tính chung </w:t>
      </w:r>
      <w:r w:rsidRPr="002563DF">
        <w:rPr>
          <w:rFonts w:cs="Times New Roman"/>
          <w:b/>
          <w:color w:val="000000" w:themeColor="text1"/>
          <w:kern w:val="0"/>
          <w:sz w:val="22"/>
          <w:szCs w:val="22"/>
          <w:lang w:val="en-US"/>
        </w:rPr>
        <w:t>9</w:t>
      </w:r>
      <w:r w:rsidRPr="005250D0">
        <w:rPr>
          <w:rFonts w:cs="Times New Roman"/>
          <w:color w:val="000000" w:themeColor="text1"/>
          <w:kern w:val="0"/>
          <w:sz w:val="22"/>
          <w:szCs w:val="22"/>
          <w:lang w:val="en-US"/>
        </w:rPr>
        <w:t xml:space="preserve"> tháng, tỷ lệ thất nghiệp khu vực thành thị là </w:t>
      </w:r>
      <w:r w:rsidRPr="005250D0">
        <w:rPr>
          <w:rFonts w:cs="Times New Roman"/>
          <w:b/>
          <w:bCs/>
          <w:color w:val="000000" w:themeColor="text1"/>
          <w:kern w:val="0"/>
          <w:sz w:val="22"/>
          <w:szCs w:val="22"/>
          <w:lang w:val="en-US"/>
        </w:rPr>
        <w:t>2,38%</w:t>
      </w:r>
      <w:r w:rsidRPr="005250D0">
        <w:rPr>
          <w:rFonts w:cs="Times New Roman"/>
          <w:color w:val="000000" w:themeColor="text1"/>
          <w:kern w:val="0"/>
          <w:sz w:val="22"/>
          <w:szCs w:val="22"/>
          <w:lang w:val="en-US"/>
        </w:rPr>
        <w:t xml:space="preserve">, giảm </w:t>
      </w:r>
      <w:r w:rsidRPr="005250D0">
        <w:rPr>
          <w:rFonts w:cs="Times New Roman"/>
          <w:b/>
          <w:bCs/>
          <w:color w:val="000000" w:themeColor="text1"/>
          <w:kern w:val="0"/>
          <w:sz w:val="22"/>
          <w:szCs w:val="22"/>
          <w:lang w:val="en-US"/>
        </w:rPr>
        <w:t>0,17%</w:t>
      </w:r>
      <w:r w:rsidRPr="005250D0">
        <w:rPr>
          <w:rFonts w:cs="Times New Roman"/>
          <w:color w:val="000000" w:themeColor="text1"/>
          <w:kern w:val="0"/>
          <w:sz w:val="22"/>
          <w:szCs w:val="22"/>
          <w:lang w:val="en-US"/>
        </w:rPr>
        <w:t xml:space="preserve"> so với cùng kỳ.</w:t>
      </w:r>
    </w:p>
  </w:footnote>
  <w:footnote w:id="40">
    <w:p w14:paraId="0726C087" w14:textId="038FE120" w:rsidR="002534D6" w:rsidRPr="005250D0" w:rsidRDefault="002534D6">
      <w:pPr>
        <w:pStyle w:val="FootnoteText"/>
        <w:ind w:firstLine="284"/>
        <w:jc w:val="both"/>
        <w:rPr>
          <w:rFonts w:cs="Times New Roman"/>
          <w:color w:val="000000" w:themeColor="text1"/>
          <w:spacing w:val="-2"/>
          <w:kern w:val="0"/>
          <w:sz w:val="22"/>
          <w:szCs w:val="22"/>
        </w:rPr>
      </w:pPr>
      <w:r w:rsidRPr="005250D0">
        <w:rPr>
          <w:rStyle w:val="FootnoteReference"/>
          <w:rFonts w:cs="Times New Roman"/>
          <w:b/>
          <w:color w:val="000000" w:themeColor="text1"/>
          <w:spacing w:val="-2"/>
          <w:kern w:val="0"/>
          <w:sz w:val="22"/>
          <w:szCs w:val="22"/>
        </w:rPr>
        <w:footnoteRef/>
      </w:r>
      <w:r w:rsidRPr="005250D0">
        <w:rPr>
          <w:rFonts w:cs="Times New Roman"/>
          <w:color w:val="000000" w:themeColor="text1"/>
          <w:spacing w:val="-2"/>
          <w:kern w:val="0"/>
          <w:sz w:val="22"/>
          <w:szCs w:val="22"/>
        </w:rPr>
        <w:t xml:space="preserve"> Đội tuyển Olympic Tin học Châu Á (APIO) có </w:t>
      </w:r>
      <w:r w:rsidRPr="005250D0">
        <w:rPr>
          <w:rFonts w:cs="Times New Roman"/>
          <w:b/>
          <w:bCs/>
          <w:color w:val="000000" w:themeColor="text1"/>
          <w:spacing w:val="-2"/>
          <w:kern w:val="0"/>
          <w:sz w:val="22"/>
          <w:szCs w:val="22"/>
        </w:rPr>
        <w:t>7/7</w:t>
      </w:r>
      <w:r w:rsidRPr="005250D0">
        <w:rPr>
          <w:rFonts w:cs="Times New Roman"/>
          <w:color w:val="000000" w:themeColor="text1"/>
          <w:spacing w:val="-2"/>
          <w:kern w:val="0"/>
          <w:sz w:val="22"/>
          <w:szCs w:val="22"/>
        </w:rPr>
        <w:t xml:space="preserve"> học sinh giành được huy chương, xếp thứ </w:t>
      </w:r>
      <w:r w:rsidRPr="005250D0">
        <w:rPr>
          <w:rFonts w:cs="Times New Roman"/>
          <w:b/>
          <w:bCs/>
          <w:color w:val="000000" w:themeColor="text1"/>
          <w:spacing w:val="-2"/>
          <w:kern w:val="0"/>
          <w:sz w:val="22"/>
          <w:szCs w:val="22"/>
        </w:rPr>
        <w:t>6/35</w:t>
      </w:r>
      <w:r w:rsidRPr="005250D0">
        <w:rPr>
          <w:rFonts w:cs="Times New Roman"/>
          <w:color w:val="000000" w:themeColor="text1"/>
          <w:spacing w:val="-2"/>
          <w:kern w:val="0"/>
          <w:sz w:val="22"/>
          <w:szCs w:val="22"/>
        </w:rPr>
        <w:t xml:space="preserve"> quốc gia và vùng lãnh thổ; Đội tuyển Olympic Vật lí Châu Á đ</w:t>
      </w:r>
      <w:r w:rsidRPr="005250D0">
        <w:rPr>
          <w:rFonts w:cs="Times New Roman"/>
          <w:color w:val="000000" w:themeColor="text1"/>
          <w:spacing w:val="-2"/>
          <w:kern w:val="0"/>
          <w:sz w:val="22"/>
          <w:szCs w:val="22"/>
          <w:lang w:val="en-US"/>
        </w:rPr>
        <w:t>o</w:t>
      </w:r>
      <w:r w:rsidRPr="005250D0">
        <w:rPr>
          <w:rFonts w:cs="Times New Roman"/>
          <w:color w:val="000000" w:themeColor="text1"/>
          <w:spacing w:val="-2"/>
          <w:kern w:val="0"/>
          <w:sz w:val="22"/>
          <w:szCs w:val="22"/>
        </w:rPr>
        <w:t xml:space="preserve">ạt </w:t>
      </w:r>
      <w:r w:rsidRPr="005250D0">
        <w:rPr>
          <w:rFonts w:cs="Times New Roman"/>
          <w:b/>
          <w:color w:val="000000" w:themeColor="text1"/>
          <w:spacing w:val="-2"/>
          <w:kern w:val="0"/>
          <w:sz w:val="22"/>
          <w:szCs w:val="22"/>
        </w:rPr>
        <w:t>1</w:t>
      </w:r>
      <w:r w:rsidRPr="005250D0">
        <w:rPr>
          <w:rFonts w:cs="Times New Roman"/>
          <w:color w:val="000000" w:themeColor="text1"/>
          <w:spacing w:val="-2"/>
          <w:kern w:val="0"/>
          <w:sz w:val="22"/>
          <w:szCs w:val="22"/>
        </w:rPr>
        <w:t xml:space="preserve"> Huy chương Vàng, </w:t>
      </w:r>
      <w:r w:rsidRPr="005250D0">
        <w:rPr>
          <w:rFonts w:cs="Times New Roman"/>
          <w:b/>
          <w:color w:val="000000" w:themeColor="text1"/>
          <w:spacing w:val="-2"/>
          <w:kern w:val="0"/>
          <w:sz w:val="22"/>
          <w:szCs w:val="22"/>
        </w:rPr>
        <w:t>1</w:t>
      </w:r>
      <w:r w:rsidRPr="005250D0">
        <w:rPr>
          <w:rFonts w:cs="Times New Roman"/>
          <w:color w:val="000000" w:themeColor="text1"/>
          <w:spacing w:val="-2"/>
          <w:kern w:val="0"/>
          <w:sz w:val="22"/>
          <w:szCs w:val="22"/>
        </w:rPr>
        <w:t xml:space="preserve"> Huy chương Bạc, </w:t>
      </w:r>
      <w:r w:rsidRPr="005250D0">
        <w:rPr>
          <w:rFonts w:cs="Times New Roman"/>
          <w:b/>
          <w:color w:val="000000" w:themeColor="text1"/>
          <w:spacing w:val="-2"/>
          <w:kern w:val="0"/>
          <w:sz w:val="22"/>
          <w:szCs w:val="22"/>
        </w:rPr>
        <w:t>6</w:t>
      </w:r>
      <w:r w:rsidRPr="005250D0">
        <w:rPr>
          <w:rFonts w:cs="Times New Roman"/>
          <w:color w:val="000000" w:themeColor="text1"/>
          <w:spacing w:val="-2"/>
          <w:kern w:val="0"/>
          <w:sz w:val="22"/>
          <w:szCs w:val="22"/>
        </w:rPr>
        <w:t xml:space="preserve"> Huy chương Đồng; Đội tuyển Olympic Sinh học đ</w:t>
      </w:r>
      <w:r w:rsidRPr="005250D0">
        <w:rPr>
          <w:rFonts w:cs="Times New Roman"/>
          <w:color w:val="000000" w:themeColor="text1"/>
          <w:spacing w:val="-2"/>
          <w:kern w:val="0"/>
          <w:sz w:val="22"/>
          <w:szCs w:val="22"/>
          <w:lang w:val="en-US"/>
        </w:rPr>
        <w:t>o</w:t>
      </w:r>
      <w:r w:rsidRPr="005250D0">
        <w:rPr>
          <w:rFonts w:cs="Times New Roman"/>
          <w:color w:val="000000" w:themeColor="text1"/>
          <w:spacing w:val="-2"/>
          <w:kern w:val="0"/>
          <w:sz w:val="22"/>
          <w:szCs w:val="22"/>
        </w:rPr>
        <w:t xml:space="preserve">ạt </w:t>
      </w:r>
      <w:r w:rsidRPr="005250D0">
        <w:rPr>
          <w:rFonts w:cs="Times New Roman"/>
          <w:b/>
          <w:color w:val="000000" w:themeColor="text1"/>
          <w:spacing w:val="-2"/>
          <w:kern w:val="0"/>
          <w:sz w:val="22"/>
          <w:szCs w:val="22"/>
        </w:rPr>
        <w:t>3</w:t>
      </w:r>
      <w:r w:rsidRPr="005250D0">
        <w:rPr>
          <w:rFonts w:cs="Times New Roman"/>
          <w:color w:val="000000" w:themeColor="text1"/>
          <w:spacing w:val="-2"/>
          <w:kern w:val="0"/>
          <w:sz w:val="22"/>
          <w:szCs w:val="22"/>
        </w:rPr>
        <w:t xml:space="preserve"> Huy chương Vàng</w:t>
      </w:r>
      <w:r w:rsidRPr="005250D0">
        <w:rPr>
          <w:rFonts w:cs="Times New Roman"/>
          <w:color w:val="000000" w:themeColor="text1"/>
          <w:spacing w:val="-2"/>
          <w:kern w:val="0"/>
          <w:sz w:val="22"/>
          <w:szCs w:val="22"/>
          <w:lang w:val="en-US"/>
        </w:rPr>
        <w:t>,</w:t>
      </w:r>
      <w:r w:rsidRPr="005250D0">
        <w:rPr>
          <w:rFonts w:cs="Times New Roman"/>
          <w:color w:val="000000" w:themeColor="text1"/>
          <w:spacing w:val="-2"/>
          <w:kern w:val="0"/>
          <w:sz w:val="22"/>
          <w:szCs w:val="22"/>
        </w:rPr>
        <w:t xml:space="preserve"> </w:t>
      </w:r>
      <w:r w:rsidRPr="005250D0">
        <w:rPr>
          <w:rFonts w:cs="Times New Roman"/>
          <w:b/>
          <w:color w:val="000000" w:themeColor="text1"/>
          <w:spacing w:val="-2"/>
          <w:kern w:val="0"/>
          <w:sz w:val="22"/>
          <w:szCs w:val="22"/>
        </w:rPr>
        <w:t>1</w:t>
      </w:r>
      <w:r w:rsidRPr="005250D0">
        <w:rPr>
          <w:rFonts w:cs="Times New Roman"/>
          <w:color w:val="000000" w:themeColor="text1"/>
          <w:spacing w:val="-2"/>
          <w:kern w:val="0"/>
          <w:sz w:val="22"/>
          <w:szCs w:val="22"/>
        </w:rPr>
        <w:t xml:space="preserve"> Huy chương Bạc, Đội tuyển Olympic Toán đ</w:t>
      </w:r>
      <w:r w:rsidRPr="005250D0">
        <w:rPr>
          <w:rFonts w:cs="Times New Roman"/>
          <w:color w:val="000000" w:themeColor="text1"/>
          <w:spacing w:val="-2"/>
          <w:kern w:val="0"/>
          <w:sz w:val="22"/>
          <w:szCs w:val="22"/>
          <w:lang w:val="en-US"/>
        </w:rPr>
        <w:t>o</w:t>
      </w:r>
      <w:r w:rsidRPr="005250D0">
        <w:rPr>
          <w:rFonts w:cs="Times New Roman"/>
          <w:color w:val="000000" w:themeColor="text1"/>
          <w:spacing w:val="-2"/>
          <w:kern w:val="0"/>
          <w:sz w:val="22"/>
          <w:szCs w:val="22"/>
        </w:rPr>
        <w:t xml:space="preserve">ạt </w:t>
      </w:r>
      <w:r w:rsidRPr="005250D0">
        <w:rPr>
          <w:rFonts w:cs="Times New Roman"/>
          <w:b/>
          <w:color w:val="000000" w:themeColor="text1"/>
          <w:spacing w:val="-2"/>
          <w:kern w:val="0"/>
          <w:sz w:val="22"/>
          <w:szCs w:val="22"/>
        </w:rPr>
        <w:t>2</w:t>
      </w:r>
      <w:r w:rsidRPr="005250D0">
        <w:rPr>
          <w:rFonts w:cs="Times New Roman"/>
          <w:color w:val="000000" w:themeColor="text1"/>
          <w:spacing w:val="-2"/>
          <w:kern w:val="0"/>
          <w:sz w:val="22"/>
          <w:szCs w:val="22"/>
        </w:rPr>
        <w:t xml:space="preserve"> Huy chương Bạc, </w:t>
      </w:r>
      <w:r w:rsidRPr="005250D0">
        <w:rPr>
          <w:rFonts w:cs="Times New Roman"/>
          <w:b/>
          <w:color w:val="000000" w:themeColor="text1"/>
          <w:spacing w:val="-2"/>
          <w:kern w:val="0"/>
          <w:sz w:val="22"/>
          <w:szCs w:val="22"/>
        </w:rPr>
        <w:t>3</w:t>
      </w:r>
      <w:r w:rsidRPr="005250D0">
        <w:rPr>
          <w:rFonts w:cs="Times New Roman"/>
          <w:color w:val="000000" w:themeColor="text1"/>
          <w:spacing w:val="-2"/>
          <w:kern w:val="0"/>
          <w:sz w:val="22"/>
          <w:szCs w:val="22"/>
        </w:rPr>
        <w:t xml:space="preserve"> Huy chương Đồng</w:t>
      </w:r>
      <w:r w:rsidRPr="005250D0">
        <w:rPr>
          <w:rFonts w:cs="Times New Roman"/>
          <w:color w:val="000000" w:themeColor="text1"/>
          <w:spacing w:val="-2"/>
          <w:kern w:val="0"/>
          <w:sz w:val="22"/>
          <w:szCs w:val="22"/>
          <w:lang w:val="en-US"/>
        </w:rPr>
        <w:t>,</w:t>
      </w:r>
      <w:r w:rsidRPr="005250D0">
        <w:rPr>
          <w:rFonts w:cs="Times New Roman"/>
          <w:color w:val="000000" w:themeColor="text1"/>
          <w:spacing w:val="-2"/>
          <w:kern w:val="0"/>
          <w:sz w:val="22"/>
          <w:szCs w:val="22"/>
        </w:rPr>
        <w:t xml:space="preserve"> </w:t>
      </w:r>
      <w:r w:rsidRPr="005250D0">
        <w:rPr>
          <w:rFonts w:cs="Times New Roman"/>
          <w:b/>
          <w:color w:val="000000" w:themeColor="text1"/>
          <w:spacing w:val="-2"/>
          <w:kern w:val="0"/>
          <w:sz w:val="22"/>
          <w:szCs w:val="22"/>
        </w:rPr>
        <w:t xml:space="preserve">1 </w:t>
      </w:r>
      <w:r w:rsidRPr="005250D0">
        <w:rPr>
          <w:rFonts w:cs="Times New Roman"/>
          <w:color w:val="000000" w:themeColor="text1"/>
          <w:spacing w:val="-2"/>
          <w:kern w:val="0"/>
          <w:sz w:val="22"/>
          <w:szCs w:val="22"/>
        </w:rPr>
        <w:t>Bằng khen; Đội tuyển Olympic hóa học đ</w:t>
      </w:r>
      <w:r>
        <w:rPr>
          <w:rFonts w:cs="Times New Roman"/>
          <w:color w:val="000000" w:themeColor="text1"/>
          <w:spacing w:val="-2"/>
          <w:kern w:val="0"/>
          <w:sz w:val="22"/>
          <w:szCs w:val="22"/>
          <w:lang w:val="en-US"/>
        </w:rPr>
        <w:t>o</w:t>
      </w:r>
      <w:r w:rsidRPr="005250D0">
        <w:rPr>
          <w:rFonts w:cs="Times New Roman"/>
          <w:color w:val="000000" w:themeColor="text1"/>
          <w:spacing w:val="-2"/>
          <w:kern w:val="0"/>
          <w:sz w:val="22"/>
          <w:szCs w:val="22"/>
        </w:rPr>
        <w:t xml:space="preserve">ạt </w:t>
      </w:r>
      <w:r w:rsidRPr="005250D0">
        <w:rPr>
          <w:rFonts w:cs="Times New Roman"/>
          <w:b/>
          <w:color w:val="000000" w:themeColor="text1"/>
          <w:spacing w:val="-2"/>
          <w:kern w:val="0"/>
          <w:sz w:val="22"/>
          <w:szCs w:val="22"/>
        </w:rPr>
        <w:t>3</w:t>
      </w:r>
      <w:r w:rsidRPr="005250D0">
        <w:rPr>
          <w:rFonts w:cs="Times New Roman"/>
          <w:color w:val="000000" w:themeColor="text1"/>
          <w:spacing w:val="-2"/>
          <w:kern w:val="0"/>
          <w:sz w:val="22"/>
          <w:szCs w:val="22"/>
        </w:rPr>
        <w:t xml:space="preserve"> Huy chương Vàng, </w:t>
      </w:r>
      <w:r w:rsidRPr="005250D0">
        <w:rPr>
          <w:rFonts w:cs="Times New Roman"/>
          <w:b/>
          <w:color w:val="000000" w:themeColor="text1"/>
          <w:spacing w:val="-2"/>
          <w:kern w:val="0"/>
          <w:sz w:val="22"/>
          <w:szCs w:val="22"/>
        </w:rPr>
        <w:t>1</w:t>
      </w:r>
      <w:r w:rsidRPr="005250D0">
        <w:rPr>
          <w:rFonts w:cs="Times New Roman"/>
          <w:color w:val="000000" w:themeColor="text1"/>
          <w:spacing w:val="-2"/>
          <w:kern w:val="0"/>
          <w:sz w:val="22"/>
          <w:szCs w:val="22"/>
        </w:rPr>
        <w:t xml:space="preserve"> Huy chương Bạc.</w:t>
      </w:r>
    </w:p>
  </w:footnote>
  <w:footnote w:id="41">
    <w:p w14:paraId="056D6C31" w14:textId="488C5367" w:rsidR="002534D6" w:rsidRPr="005250D0" w:rsidRDefault="002534D6">
      <w:pPr>
        <w:pStyle w:val="FootnoteText"/>
        <w:ind w:firstLine="284"/>
        <w:jc w:val="both"/>
        <w:rPr>
          <w:rFonts w:cs="Times New Roman"/>
          <w:color w:val="000000" w:themeColor="text1"/>
          <w:kern w:val="0"/>
          <w:sz w:val="22"/>
          <w:szCs w:val="22"/>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color w:val="000000" w:themeColor="text1"/>
          <w:kern w:val="0"/>
          <w:sz w:val="22"/>
          <w:szCs w:val="22"/>
          <w:lang w:val="en-US"/>
        </w:rPr>
        <w:t>Việt Nam c</w:t>
      </w:r>
      <w:r w:rsidRPr="005250D0">
        <w:rPr>
          <w:rFonts w:cs="Times New Roman"/>
          <w:bCs/>
          <w:color w:val="000000" w:themeColor="text1"/>
          <w:kern w:val="0"/>
          <w:sz w:val="22"/>
          <w:szCs w:val="22"/>
        </w:rPr>
        <w:t xml:space="preserve">ó </w:t>
      </w:r>
      <w:r w:rsidRPr="005250D0">
        <w:rPr>
          <w:rFonts w:cs="Times New Roman"/>
          <w:b/>
          <w:bCs/>
          <w:color w:val="000000" w:themeColor="text1"/>
          <w:kern w:val="0"/>
          <w:sz w:val="22"/>
          <w:szCs w:val="22"/>
        </w:rPr>
        <w:t xml:space="preserve">5 </w:t>
      </w:r>
      <w:r w:rsidRPr="005250D0">
        <w:rPr>
          <w:rFonts w:cs="Times New Roman"/>
          <w:bCs/>
          <w:color w:val="000000" w:themeColor="text1"/>
          <w:kern w:val="0"/>
          <w:sz w:val="22"/>
          <w:szCs w:val="22"/>
          <w:lang w:val="en-US"/>
        </w:rPr>
        <w:t>đại diện</w:t>
      </w:r>
      <w:r w:rsidRPr="005250D0">
        <w:rPr>
          <w:rFonts w:cs="Times New Roman"/>
          <w:bCs/>
          <w:color w:val="000000" w:themeColor="text1"/>
          <w:kern w:val="0"/>
          <w:sz w:val="22"/>
          <w:szCs w:val="22"/>
        </w:rPr>
        <w:t xml:space="preserve"> lọt vào bảng xếp hạng đại học thế giới năm 2024 của Tổ chức Quacquarelli Symonds (QS), gồm Trường Đại học Duy Tân (vị trí </w:t>
      </w:r>
      <w:r w:rsidRPr="005250D0">
        <w:rPr>
          <w:rFonts w:cs="Times New Roman"/>
          <w:b/>
          <w:bCs/>
          <w:color w:val="000000" w:themeColor="text1"/>
          <w:kern w:val="0"/>
          <w:sz w:val="22"/>
          <w:szCs w:val="22"/>
        </w:rPr>
        <w:t>514</w:t>
      </w:r>
      <w:r w:rsidRPr="005250D0">
        <w:rPr>
          <w:rFonts w:cs="Times New Roman"/>
          <w:bCs/>
          <w:color w:val="000000" w:themeColor="text1"/>
          <w:kern w:val="0"/>
          <w:sz w:val="22"/>
          <w:szCs w:val="22"/>
        </w:rPr>
        <w:t xml:space="preserve">, tăng </w:t>
      </w:r>
      <w:r w:rsidRPr="005250D0">
        <w:rPr>
          <w:rFonts w:cs="Times New Roman"/>
          <w:b/>
          <w:bCs/>
          <w:color w:val="000000" w:themeColor="text1"/>
          <w:kern w:val="0"/>
          <w:sz w:val="22"/>
          <w:szCs w:val="22"/>
        </w:rPr>
        <w:t>286</w:t>
      </w:r>
      <w:r w:rsidRPr="005250D0">
        <w:rPr>
          <w:rFonts w:cs="Times New Roman"/>
          <w:bCs/>
          <w:color w:val="000000" w:themeColor="text1"/>
          <w:kern w:val="0"/>
          <w:sz w:val="22"/>
          <w:szCs w:val="22"/>
        </w:rPr>
        <w:t xml:space="preserve"> bậc); Trường Đại học Tôn Đức Thắng (nhóm </w:t>
      </w:r>
      <w:r w:rsidRPr="005250D0">
        <w:rPr>
          <w:rFonts w:cs="Times New Roman"/>
          <w:b/>
          <w:bCs/>
          <w:color w:val="000000" w:themeColor="text1"/>
          <w:kern w:val="0"/>
          <w:sz w:val="22"/>
          <w:szCs w:val="22"/>
        </w:rPr>
        <w:t>721</w:t>
      </w:r>
      <w:r w:rsidR="00435951">
        <w:rPr>
          <w:rFonts w:cs="Times New Roman"/>
          <w:b/>
          <w:bCs/>
          <w:color w:val="000000" w:themeColor="text1"/>
          <w:kern w:val="0"/>
          <w:sz w:val="22"/>
          <w:szCs w:val="22"/>
          <w:lang w:val="en-US"/>
        </w:rPr>
        <w:t xml:space="preserve"> </w:t>
      </w:r>
      <w:r w:rsidRPr="005250D0">
        <w:rPr>
          <w:rFonts w:cs="Times New Roman"/>
          <w:b/>
          <w:bCs/>
          <w:color w:val="000000" w:themeColor="text1"/>
          <w:kern w:val="0"/>
          <w:sz w:val="22"/>
          <w:szCs w:val="22"/>
        </w:rPr>
        <w:t>-</w:t>
      </w:r>
      <w:r w:rsidR="00435951">
        <w:rPr>
          <w:rFonts w:cs="Times New Roman"/>
          <w:b/>
          <w:bCs/>
          <w:color w:val="000000" w:themeColor="text1"/>
          <w:kern w:val="0"/>
          <w:sz w:val="22"/>
          <w:szCs w:val="22"/>
          <w:lang w:val="en-US"/>
        </w:rPr>
        <w:t xml:space="preserve"> </w:t>
      </w:r>
      <w:r w:rsidRPr="005250D0">
        <w:rPr>
          <w:rFonts w:cs="Times New Roman"/>
          <w:b/>
          <w:bCs/>
          <w:color w:val="000000" w:themeColor="text1"/>
          <w:kern w:val="0"/>
          <w:sz w:val="22"/>
          <w:szCs w:val="22"/>
        </w:rPr>
        <w:t>730</w:t>
      </w:r>
      <w:r w:rsidRPr="005250D0">
        <w:rPr>
          <w:rFonts w:cs="Times New Roman"/>
          <w:bCs/>
          <w:color w:val="000000" w:themeColor="text1"/>
          <w:kern w:val="0"/>
          <w:sz w:val="22"/>
          <w:szCs w:val="22"/>
        </w:rPr>
        <w:t xml:space="preserve">, tăng </w:t>
      </w:r>
      <w:r w:rsidRPr="005250D0">
        <w:rPr>
          <w:rFonts w:cs="Times New Roman"/>
          <w:b/>
          <w:bCs/>
          <w:color w:val="000000" w:themeColor="text1"/>
          <w:kern w:val="0"/>
          <w:sz w:val="22"/>
          <w:szCs w:val="22"/>
        </w:rPr>
        <w:t>280</w:t>
      </w:r>
      <w:r w:rsidRPr="005250D0">
        <w:rPr>
          <w:rFonts w:cs="Times New Roman"/>
          <w:bCs/>
          <w:color w:val="000000" w:themeColor="text1"/>
          <w:kern w:val="0"/>
          <w:sz w:val="22"/>
          <w:szCs w:val="22"/>
        </w:rPr>
        <w:t xml:space="preserve"> bậc); Đại học Quốc gia T</w:t>
      </w:r>
      <w:r w:rsidR="00A606B6">
        <w:rPr>
          <w:rFonts w:cs="Times New Roman"/>
          <w:bCs/>
          <w:color w:val="000000" w:themeColor="text1"/>
          <w:kern w:val="0"/>
          <w:sz w:val="22"/>
          <w:szCs w:val="22"/>
          <w:lang w:val="en-US"/>
        </w:rPr>
        <w:t>hành phố Hồ Chí Minh</w:t>
      </w:r>
      <w:r w:rsidRPr="005250D0">
        <w:rPr>
          <w:rFonts w:cs="Times New Roman"/>
          <w:bCs/>
          <w:color w:val="000000" w:themeColor="text1"/>
          <w:kern w:val="0"/>
          <w:sz w:val="22"/>
          <w:szCs w:val="22"/>
        </w:rPr>
        <w:t xml:space="preserve"> và Đại học Quốc gia Hà Nội (nhóm </w:t>
      </w:r>
      <w:r w:rsidRPr="005250D0">
        <w:rPr>
          <w:rFonts w:cs="Times New Roman"/>
          <w:b/>
          <w:bCs/>
          <w:color w:val="000000" w:themeColor="text1"/>
          <w:kern w:val="0"/>
          <w:sz w:val="22"/>
          <w:szCs w:val="22"/>
        </w:rPr>
        <w:t>951 - 1000</w:t>
      </w:r>
      <w:r w:rsidRPr="005250D0">
        <w:rPr>
          <w:rFonts w:cs="Times New Roman"/>
          <w:bCs/>
          <w:color w:val="000000" w:themeColor="text1"/>
          <w:kern w:val="0"/>
          <w:sz w:val="22"/>
          <w:szCs w:val="22"/>
        </w:rPr>
        <w:t xml:space="preserve">); Đại học Bách khoa Hà Nội (nhóm </w:t>
      </w:r>
      <w:r w:rsidRPr="005250D0">
        <w:rPr>
          <w:rFonts w:cs="Times New Roman"/>
          <w:b/>
          <w:bCs/>
          <w:color w:val="000000" w:themeColor="text1"/>
          <w:kern w:val="0"/>
          <w:sz w:val="22"/>
          <w:szCs w:val="22"/>
        </w:rPr>
        <w:t>1201 - 1400</w:t>
      </w:r>
      <w:r w:rsidRPr="005250D0">
        <w:rPr>
          <w:rFonts w:cs="Times New Roman"/>
          <w:bCs/>
          <w:color w:val="000000" w:themeColor="text1"/>
          <w:kern w:val="0"/>
          <w:sz w:val="22"/>
          <w:szCs w:val="22"/>
        </w:rPr>
        <w:t>).</w:t>
      </w:r>
    </w:p>
  </w:footnote>
  <w:footnote w:id="42">
    <w:p w14:paraId="040619F3" w14:textId="36207A88"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5250D0">
        <w:rPr>
          <w:rFonts w:cs="Times New Roman"/>
          <w:sz w:val="22"/>
          <w:szCs w:val="22"/>
          <w:lang w:val="en-US"/>
        </w:rPr>
        <w:t>Theo Tổ chức Sở hữu trí tuệ thế giới (WIPO).</w:t>
      </w:r>
    </w:p>
  </w:footnote>
  <w:footnote w:id="43">
    <w:p w14:paraId="76921912" w14:textId="1FF0833C" w:rsidR="002534D6" w:rsidRPr="005250D0" w:rsidRDefault="002534D6" w:rsidP="002563DF">
      <w:pPr>
        <w:pStyle w:val="FootnoteText"/>
        <w:ind w:firstLine="284"/>
        <w:jc w:val="both"/>
        <w:rPr>
          <w:rFonts w:cs="Times New Roman"/>
          <w:color w:val="000000" w:themeColor="text1"/>
          <w:kern w:val="0"/>
          <w:sz w:val="22"/>
          <w:szCs w:val="22"/>
          <w:lang w:val="en-GB"/>
        </w:rPr>
      </w:pPr>
      <w:r w:rsidRPr="005250D0">
        <w:rPr>
          <w:rStyle w:val="FootnoteReference"/>
          <w:rFonts w:cs="Times New Roman"/>
          <w:b/>
          <w:color w:val="000000" w:themeColor="text1"/>
          <w:kern w:val="0"/>
          <w:sz w:val="22"/>
          <w:szCs w:val="22"/>
        </w:rPr>
        <w:footnoteRef/>
      </w:r>
      <w:r w:rsidRPr="005250D0">
        <w:rPr>
          <w:rFonts w:cs="Times New Roman"/>
          <w:b/>
          <w:color w:val="000000" w:themeColor="text1"/>
          <w:kern w:val="0"/>
          <w:sz w:val="22"/>
          <w:szCs w:val="22"/>
        </w:rPr>
        <w:t xml:space="preserve"> </w:t>
      </w:r>
      <w:r w:rsidRPr="005250D0">
        <w:rPr>
          <w:rFonts w:cs="Times New Roman"/>
          <w:color w:val="000000" w:themeColor="text1"/>
          <w:kern w:val="0"/>
          <w:sz w:val="22"/>
          <w:szCs w:val="22"/>
        </w:rPr>
        <w:t xml:space="preserve">Trên cả nước hiện có </w:t>
      </w:r>
      <w:r w:rsidRPr="005250D0">
        <w:rPr>
          <w:rFonts w:cs="Times New Roman"/>
          <w:b/>
          <w:color w:val="000000" w:themeColor="text1"/>
          <w:kern w:val="0"/>
          <w:sz w:val="22"/>
          <w:szCs w:val="22"/>
        </w:rPr>
        <w:t>117</w:t>
      </w:r>
      <w:r w:rsidRPr="005250D0">
        <w:rPr>
          <w:rFonts w:cs="Times New Roman"/>
          <w:color w:val="000000" w:themeColor="text1"/>
          <w:kern w:val="0"/>
          <w:sz w:val="22"/>
          <w:szCs w:val="22"/>
        </w:rPr>
        <w:t xml:space="preserve"> cơ sở xử lý chất thải nguy hại; tỷ lệ thu gom, xử lý chất thải nguy hại đạt khoảng </w:t>
      </w:r>
      <w:r w:rsidRPr="005250D0">
        <w:rPr>
          <w:rFonts w:cs="Times New Roman"/>
          <w:b/>
          <w:color w:val="000000" w:themeColor="text1"/>
          <w:kern w:val="0"/>
          <w:sz w:val="22"/>
          <w:szCs w:val="22"/>
        </w:rPr>
        <w:t>90</w:t>
      </w:r>
      <w:r w:rsidRPr="005250D0">
        <w:rPr>
          <w:rFonts w:cs="Times New Roman"/>
          <w:color w:val="000000" w:themeColor="text1"/>
          <w:kern w:val="0"/>
          <w:sz w:val="22"/>
          <w:szCs w:val="22"/>
        </w:rPr>
        <w:t xml:space="preserve">%. </w:t>
      </w:r>
      <w:r>
        <w:rPr>
          <w:rFonts w:cs="Times New Roman"/>
          <w:color w:val="000000" w:themeColor="text1"/>
          <w:kern w:val="0"/>
          <w:sz w:val="22"/>
          <w:lang w:val="de-DE"/>
        </w:rPr>
        <w:t>Trong 9 tháng</w:t>
      </w:r>
      <w:r w:rsidRPr="007B2D73">
        <w:rPr>
          <w:rFonts w:cs="Times New Roman"/>
          <w:color w:val="000000" w:themeColor="text1"/>
          <w:kern w:val="0"/>
          <w:sz w:val="22"/>
          <w:lang w:val="de-DE"/>
        </w:rPr>
        <w:t xml:space="preserve">, đã phát hiện </w:t>
      </w:r>
      <w:r w:rsidRPr="001D0C45">
        <w:rPr>
          <w:rFonts w:cs="Times New Roman"/>
          <w:b/>
          <w:color w:val="000000" w:themeColor="text1"/>
          <w:kern w:val="0"/>
          <w:sz w:val="22"/>
          <w:lang w:val="de-DE"/>
        </w:rPr>
        <w:t>17.342</w:t>
      </w:r>
      <w:r w:rsidRPr="007B2D73">
        <w:rPr>
          <w:rFonts w:cs="Times New Roman"/>
          <w:color w:val="000000" w:themeColor="text1"/>
          <w:kern w:val="0"/>
          <w:sz w:val="22"/>
          <w:lang w:val="de-DE"/>
        </w:rPr>
        <w:t xml:space="preserve"> vụ vi phạm môi trường, xử lý </w:t>
      </w:r>
      <w:r w:rsidRPr="001D0C45">
        <w:rPr>
          <w:rFonts w:cs="Times New Roman"/>
          <w:b/>
          <w:color w:val="000000" w:themeColor="text1"/>
          <w:kern w:val="0"/>
          <w:sz w:val="22"/>
          <w:lang w:val="de-DE"/>
        </w:rPr>
        <w:t>15.852</w:t>
      </w:r>
      <w:r>
        <w:rPr>
          <w:rFonts w:cs="Times New Roman"/>
          <w:color w:val="000000" w:themeColor="text1"/>
          <w:kern w:val="0"/>
          <w:sz w:val="22"/>
          <w:lang w:val="de-DE"/>
        </w:rPr>
        <w:t xml:space="preserve"> </w:t>
      </w:r>
      <w:r w:rsidRPr="007B2D73">
        <w:rPr>
          <w:rFonts w:cs="Times New Roman"/>
          <w:color w:val="000000" w:themeColor="text1"/>
          <w:kern w:val="0"/>
          <w:sz w:val="22"/>
          <w:lang w:val="de-DE"/>
        </w:rPr>
        <w:t xml:space="preserve">vụ với tổng số tiền phạt là </w:t>
      </w:r>
      <w:r w:rsidRPr="001D0C45">
        <w:rPr>
          <w:rFonts w:cs="Times New Roman"/>
          <w:b/>
          <w:color w:val="000000" w:themeColor="text1"/>
          <w:kern w:val="0"/>
          <w:sz w:val="22"/>
          <w:lang w:val="de-DE"/>
        </w:rPr>
        <w:t>224,7</w:t>
      </w:r>
      <w:r w:rsidRPr="007B2D73">
        <w:rPr>
          <w:rFonts w:cs="Times New Roman"/>
          <w:color w:val="000000" w:themeColor="text1"/>
          <w:kern w:val="0"/>
          <w:sz w:val="22"/>
          <w:lang w:val="de-DE"/>
        </w:rPr>
        <w:t xml:space="preserve"> tỷ đồng, tăng </w:t>
      </w:r>
      <w:r w:rsidRPr="001D0C45">
        <w:rPr>
          <w:rFonts w:cs="Times New Roman"/>
          <w:b/>
          <w:color w:val="000000" w:themeColor="text1"/>
          <w:kern w:val="0"/>
          <w:sz w:val="22"/>
          <w:lang w:val="de-DE"/>
        </w:rPr>
        <w:t>3,4</w:t>
      </w:r>
      <w:r w:rsidRPr="007B2D73">
        <w:rPr>
          <w:rFonts w:cs="Times New Roman"/>
          <w:color w:val="000000" w:themeColor="text1"/>
          <w:kern w:val="0"/>
          <w:sz w:val="22"/>
          <w:lang w:val="de-DE"/>
        </w:rPr>
        <w:t>% so với cùng kỳ năm trước.</w:t>
      </w:r>
    </w:p>
  </w:footnote>
  <w:footnote w:id="44">
    <w:p w14:paraId="700C66F5" w14:textId="0DF17E67" w:rsidR="002534D6" w:rsidRPr="005250D0" w:rsidRDefault="002534D6">
      <w:pPr>
        <w:pStyle w:val="FootnoteText"/>
        <w:ind w:firstLine="284"/>
        <w:jc w:val="both"/>
        <w:rPr>
          <w:rFonts w:cs="Times New Roman"/>
          <w:color w:val="000000" w:themeColor="text1"/>
          <w:kern w:val="0"/>
          <w:sz w:val="22"/>
          <w:szCs w:val="22"/>
        </w:rPr>
      </w:pPr>
      <w:r w:rsidRPr="005250D0">
        <w:rPr>
          <w:rStyle w:val="FootnoteReference"/>
          <w:rFonts w:cs="Times New Roman"/>
          <w:b/>
          <w:bCs/>
          <w:color w:val="000000" w:themeColor="text1"/>
          <w:kern w:val="0"/>
          <w:sz w:val="22"/>
          <w:szCs w:val="22"/>
        </w:rPr>
        <w:footnoteRef/>
      </w:r>
      <w:r w:rsidRPr="005250D0">
        <w:rPr>
          <w:rFonts w:cs="Times New Roman"/>
          <w:b/>
          <w:bCs/>
          <w:color w:val="000000" w:themeColor="text1"/>
          <w:kern w:val="0"/>
          <w:sz w:val="22"/>
          <w:szCs w:val="22"/>
        </w:rPr>
        <w:t xml:space="preserve"> </w:t>
      </w:r>
      <w:r w:rsidRPr="005250D0">
        <w:rPr>
          <w:rFonts w:cs="Times New Roman"/>
          <w:bCs/>
          <w:color w:val="000000" w:themeColor="text1"/>
          <w:kern w:val="0"/>
          <w:sz w:val="22"/>
          <w:szCs w:val="22"/>
          <w:lang w:val="en-US"/>
        </w:rPr>
        <w:t xml:space="preserve">Trong đó, năm 2023 đã </w:t>
      </w:r>
      <w:r w:rsidRPr="005250D0">
        <w:rPr>
          <w:rStyle w:val="normaltextrun"/>
          <w:rFonts w:cs="Times New Roman"/>
          <w:sz w:val="22"/>
          <w:szCs w:val="22"/>
          <w:lang w:val="en-US"/>
        </w:rPr>
        <w:t>b</w:t>
      </w:r>
      <w:r w:rsidRPr="005250D0">
        <w:rPr>
          <w:rStyle w:val="normaltextrun"/>
          <w:rFonts w:cs="Times New Roman"/>
          <w:sz w:val="22"/>
          <w:szCs w:val="22"/>
        </w:rPr>
        <w:t xml:space="preserve">ố trí </w:t>
      </w:r>
      <w:r w:rsidRPr="005250D0">
        <w:rPr>
          <w:rStyle w:val="normaltextrun"/>
          <w:rFonts w:cs="Times New Roman"/>
          <w:sz w:val="22"/>
          <w:szCs w:val="22"/>
          <w:lang w:val="en-US"/>
        </w:rPr>
        <w:t xml:space="preserve">trên </w:t>
      </w:r>
      <w:r w:rsidRPr="005250D0">
        <w:rPr>
          <w:rStyle w:val="normaltextrun"/>
          <w:rFonts w:cs="Times New Roman"/>
          <w:b/>
          <w:bCs/>
          <w:sz w:val="22"/>
          <w:szCs w:val="22"/>
        </w:rPr>
        <w:t>4</w:t>
      </w:r>
      <w:r w:rsidRPr="005250D0">
        <w:rPr>
          <w:rStyle w:val="normaltextrun"/>
          <w:rFonts w:cs="Times New Roman"/>
          <w:sz w:val="22"/>
          <w:szCs w:val="22"/>
        </w:rPr>
        <w:t xml:space="preserve"> nghìn tỷ đồng cho khắc phục sạt lở </w:t>
      </w:r>
      <w:r>
        <w:rPr>
          <w:rStyle w:val="normaltextrun"/>
          <w:rFonts w:cs="Times New Roman"/>
          <w:sz w:val="22"/>
          <w:szCs w:val="22"/>
          <w:lang w:val="en-US"/>
        </w:rPr>
        <w:t>vùng</w:t>
      </w:r>
      <w:r w:rsidRPr="005250D0">
        <w:rPr>
          <w:rStyle w:val="normaltextrun"/>
          <w:rFonts w:cs="Times New Roman"/>
          <w:sz w:val="22"/>
          <w:szCs w:val="22"/>
        </w:rPr>
        <w:t xml:space="preserve"> đồng bằng sông Cửu Long</w:t>
      </w:r>
      <w:r w:rsidRPr="005250D0">
        <w:rPr>
          <w:rStyle w:val="normaltextrun"/>
          <w:rFonts w:cs="Times New Roman"/>
          <w:sz w:val="22"/>
          <w:szCs w:val="22"/>
          <w:lang w:val="en-US"/>
        </w:rPr>
        <w:t xml:space="preserve">. </w:t>
      </w:r>
      <w:r w:rsidRPr="005250D0">
        <w:rPr>
          <w:rFonts w:cs="Times New Roman"/>
          <w:iCs/>
          <w:color w:val="000000" w:themeColor="text1"/>
          <w:kern w:val="0"/>
          <w:sz w:val="22"/>
          <w:szCs w:val="22"/>
        </w:rPr>
        <w:t xml:space="preserve">Tích cực tháo gỡ khó khăn, đẩy nhanh tiến độ triển khai </w:t>
      </w:r>
      <w:r w:rsidRPr="005250D0">
        <w:rPr>
          <w:rFonts w:cs="Times New Roman"/>
          <w:b/>
          <w:iCs/>
          <w:color w:val="000000" w:themeColor="text1"/>
          <w:kern w:val="0"/>
          <w:sz w:val="22"/>
          <w:szCs w:val="22"/>
        </w:rPr>
        <w:t>16</w:t>
      </w:r>
      <w:r w:rsidRPr="005250D0">
        <w:rPr>
          <w:rFonts w:cs="Times New Roman"/>
          <w:iCs/>
          <w:color w:val="000000" w:themeColor="text1"/>
          <w:kern w:val="0"/>
          <w:sz w:val="22"/>
          <w:szCs w:val="22"/>
        </w:rPr>
        <w:t xml:space="preserve"> dự án phát triển bền vững </w:t>
      </w:r>
      <w:r>
        <w:rPr>
          <w:rFonts w:cs="Times New Roman"/>
          <w:iCs/>
          <w:color w:val="000000" w:themeColor="text1"/>
          <w:kern w:val="0"/>
          <w:sz w:val="22"/>
          <w:szCs w:val="22"/>
          <w:lang w:val="en-US"/>
        </w:rPr>
        <w:t xml:space="preserve">vùng </w:t>
      </w:r>
      <w:r w:rsidRPr="005250D0">
        <w:rPr>
          <w:rFonts w:cs="Times New Roman"/>
          <w:iCs/>
          <w:color w:val="000000" w:themeColor="text1"/>
          <w:kern w:val="0"/>
          <w:sz w:val="22"/>
          <w:szCs w:val="22"/>
        </w:rPr>
        <w:t xml:space="preserve">đồng bằng sông Cửu Long với vốn vay nước ngoài khoảng </w:t>
      </w:r>
      <w:r w:rsidRPr="005250D0">
        <w:rPr>
          <w:rFonts w:cs="Times New Roman"/>
          <w:b/>
          <w:iCs/>
          <w:color w:val="000000" w:themeColor="text1"/>
          <w:kern w:val="0"/>
          <w:sz w:val="22"/>
          <w:szCs w:val="22"/>
        </w:rPr>
        <w:t>2,5</w:t>
      </w:r>
      <w:r w:rsidRPr="005250D0">
        <w:rPr>
          <w:rFonts w:cs="Times New Roman"/>
          <w:iCs/>
          <w:color w:val="000000" w:themeColor="text1"/>
          <w:kern w:val="0"/>
          <w:sz w:val="22"/>
          <w:szCs w:val="22"/>
        </w:rPr>
        <w:t xml:space="preserve"> tỷ USD.</w:t>
      </w:r>
    </w:p>
  </w:footnote>
  <w:footnote w:id="45">
    <w:p w14:paraId="6D1D30C4" w14:textId="5E4CDEFB" w:rsidR="002534D6" w:rsidRPr="005250D0" w:rsidRDefault="002534D6">
      <w:pPr>
        <w:pStyle w:val="FootnoteText"/>
        <w:ind w:firstLine="284"/>
        <w:jc w:val="both"/>
        <w:rPr>
          <w:rFonts w:cs="Times New Roman"/>
          <w:spacing w:val="-2"/>
          <w:kern w:val="0"/>
          <w:sz w:val="22"/>
          <w:szCs w:val="22"/>
          <w:lang w:val="en-US"/>
        </w:rPr>
      </w:pPr>
      <w:r w:rsidRPr="005250D0">
        <w:rPr>
          <w:rStyle w:val="FootnoteReference"/>
          <w:rFonts w:cs="Times New Roman"/>
          <w:b/>
          <w:spacing w:val="-2"/>
          <w:kern w:val="0"/>
          <w:sz w:val="22"/>
          <w:szCs w:val="22"/>
        </w:rPr>
        <w:footnoteRef/>
      </w:r>
      <w:r w:rsidRPr="005250D0">
        <w:rPr>
          <w:rFonts w:cs="Times New Roman"/>
          <w:spacing w:val="-2"/>
          <w:kern w:val="0"/>
          <w:sz w:val="22"/>
          <w:szCs w:val="22"/>
        </w:rPr>
        <w:t xml:space="preserve"> </w:t>
      </w:r>
      <w:r w:rsidRPr="005250D0">
        <w:rPr>
          <w:rFonts w:cs="Times New Roman"/>
          <w:spacing w:val="-2"/>
          <w:kern w:val="0"/>
          <w:sz w:val="22"/>
          <w:szCs w:val="22"/>
          <w:lang w:val="en-US"/>
        </w:rPr>
        <w:t>Với mục tiêu</w:t>
      </w:r>
      <w:r w:rsidRPr="005250D0">
        <w:rPr>
          <w:rFonts w:cs="Times New Roman"/>
          <w:iCs/>
          <w:spacing w:val="-2"/>
          <w:kern w:val="0"/>
          <w:sz w:val="22"/>
          <w:szCs w:val="22"/>
        </w:rPr>
        <w:t xml:space="preserve"> </w:t>
      </w:r>
      <w:r w:rsidRPr="005250D0">
        <w:rPr>
          <w:rFonts w:cs="Times New Roman"/>
          <w:iCs/>
          <w:spacing w:val="-2"/>
          <w:kern w:val="0"/>
          <w:sz w:val="22"/>
          <w:szCs w:val="22"/>
          <w:lang w:val="en-US"/>
        </w:rPr>
        <w:t>hướng tới</w:t>
      </w:r>
      <w:r w:rsidRPr="005250D0">
        <w:rPr>
          <w:rFonts w:cs="Times New Roman"/>
          <w:iCs/>
          <w:spacing w:val="-2"/>
          <w:kern w:val="0"/>
          <w:sz w:val="22"/>
          <w:szCs w:val="22"/>
        </w:rPr>
        <w:t xml:space="preserve"> đưa </w:t>
      </w:r>
      <w:r w:rsidRPr="005250D0">
        <w:rPr>
          <w:rFonts w:cs="Times New Roman"/>
          <w:bCs/>
          <w:iCs/>
          <w:spacing w:val="-2"/>
          <w:kern w:val="0"/>
          <w:sz w:val="22"/>
          <w:szCs w:val="22"/>
        </w:rPr>
        <w:t>phát thải ròng bằng “</w:t>
      </w:r>
      <w:r w:rsidRPr="005250D0">
        <w:rPr>
          <w:rFonts w:cs="Times New Roman"/>
          <w:b/>
          <w:iCs/>
          <w:spacing w:val="-2"/>
          <w:kern w:val="0"/>
          <w:sz w:val="22"/>
          <w:szCs w:val="22"/>
        </w:rPr>
        <w:t>0</w:t>
      </w:r>
      <w:r w:rsidRPr="005250D0">
        <w:rPr>
          <w:rFonts w:cs="Times New Roman"/>
          <w:bCs/>
          <w:iCs/>
          <w:spacing w:val="-2"/>
          <w:kern w:val="0"/>
          <w:sz w:val="22"/>
          <w:szCs w:val="22"/>
        </w:rPr>
        <w:t>” vào năm 2050</w:t>
      </w:r>
      <w:r w:rsidRPr="005250D0">
        <w:rPr>
          <w:rFonts w:cs="Times New Roman"/>
          <w:bCs/>
          <w:iCs/>
          <w:spacing w:val="-2"/>
          <w:kern w:val="0"/>
          <w:sz w:val="22"/>
          <w:szCs w:val="22"/>
          <w:lang w:val="en-US"/>
        </w:rPr>
        <w:t xml:space="preserve">. </w:t>
      </w:r>
      <w:r w:rsidRPr="005250D0">
        <w:rPr>
          <w:rFonts w:cs="Times New Roman"/>
          <w:spacing w:val="-2"/>
          <w:kern w:val="0"/>
          <w:sz w:val="22"/>
          <w:szCs w:val="22"/>
          <w:lang w:val="en-US"/>
        </w:rPr>
        <w:t>Thực hiện k</w:t>
      </w:r>
      <w:r w:rsidRPr="005250D0">
        <w:rPr>
          <w:rFonts w:cs="Times New Roman"/>
          <w:spacing w:val="-2"/>
          <w:kern w:val="0"/>
          <w:sz w:val="22"/>
          <w:szCs w:val="22"/>
        </w:rPr>
        <w:t>ế hoạch huy động nguồn lực thực hiện Tuyên bố JETP</w:t>
      </w:r>
      <w:r w:rsidRPr="005250D0">
        <w:rPr>
          <w:rFonts w:cs="Times New Roman"/>
          <w:i/>
          <w:spacing w:val="-2"/>
          <w:kern w:val="0"/>
          <w:sz w:val="22"/>
          <w:szCs w:val="22"/>
          <w:lang w:val="en-US"/>
        </w:rPr>
        <w:t xml:space="preserve"> </w:t>
      </w:r>
      <w:r w:rsidRPr="005250D0">
        <w:rPr>
          <w:rFonts w:cs="Times New Roman"/>
          <w:spacing w:val="-2"/>
          <w:kern w:val="0"/>
          <w:sz w:val="22"/>
          <w:szCs w:val="22"/>
          <w:lang w:val="en-US"/>
        </w:rPr>
        <w:t>và</w:t>
      </w:r>
      <w:r w:rsidRPr="005250D0">
        <w:rPr>
          <w:rFonts w:cs="Times New Roman"/>
          <w:spacing w:val="-2"/>
          <w:kern w:val="0"/>
          <w:sz w:val="22"/>
          <w:szCs w:val="22"/>
        </w:rPr>
        <w:t xml:space="preserve"> </w:t>
      </w:r>
      <w:r w:rsidRPr="005250D0">
        <w:rPr>
          <w:rFonts w:cs="Times New Roman"/>
          <w:spacing w:val="-2"/>
          <w:kern w:val="0"/>
          <w:sz w:val="22"/>
          <w:szCs w:val="22"/>
          <w:lang w:val="en-US"/>
        </w:rPr>
        <w:t>các c</w:t>
      </w:r>
      <w:r w:rsidRPr="005250D0">
        <w:rPr>
          <w:rFonts w:cs="Times New Roman"/>
          <w:spacing w:val="-2"/>
          <w:kern w:val="0"/>
          <w:sz w:val="22"/>
          <w:szCs w:val="22"/>
        </w:rPr>
        <w:t>hiến lược phát triển năng lượng hydrogen</w:t>
      </w:r>
      <w:r w:rsidRPr="005250D0">
        <w:rPr>
          <w:rFonts w:cs="Times New Roman"/>
          <w:spacing w:val="-2"/>
          <w:kern w:val="0"/>
          <w:sz w:val="22"/>
          <w:szCs w:val="22"/>
          <w:lang w:val="en-US"/>
        </w:rPr>
        <w:t xml:space="preserve">, </w:t>
      </w:r>
      <w:r w:rsidRPr="005250D0">
        <w:rPr>
          <w:rFonts w:cs="Times New Roman"/>
          <w:spacing w:val="-2"/>
          <w:kern w:val="0"/>
          <w:sz w:val="22"/>
          <w:szCs w:val="22"/>
        </w:rPr>
        <w:t>năng lượng quốc gia</w:t>
      </w:r>
      <w:r w:rsidRPr="005250D0">
        <w:rPr>
          <w:rFonts w:cs="Times New Roman"/>
          <w:spacing w:val="-2"/>
          <w:kern w:val="0"/>
          <w:sz w:val="22"/>
          <w:szCs w:val="22"/>
          <w:lang w:val="en-US"/>
        </w:rPr>
        <w:t>,</w:t>
      </w:r>
      <w:r w:rsidRPr="005250D0">
        <w:rPr>
          <w:rFonts w:cs="Times New Roman"/>
          <w:spacing w:val="-2"/>
          <w:kern w:val="0"/>
          <w:sz w:val="22"/>
          <w:szCs w:val="22"/>
        </w:rPr>
        <w:t xml:space="preserve"> Đề án </w:t>
      </w:r>
      <w:r w:rsidRPr="001D0C45">
        <w:rPr>
          <w:rFonts w:cs="Times New Roman"/>
          <w:spacing w:val="-2"/>
          <w:kern w:val="0"/>
          <w:sz w:val="22"/>
          <w:szCs w:val="22"/>
        </w:rPr>
        <w:t>“Phát triển bền vững một triệu héc-ta chuyên canh lúa chất lượng cao và phát thải thấp gắn với tăng trưởng xanh vùng đồng bằng sông Cửu Long đến năm 2030</w:t>
      </w:r>
      <w:r w:rsidRPr="001D0C45">
        <w:rPr>
          <w:rFonts w:cs="Times New Roman"/>
          <w:spacing w:val="-2"/>
          <w:kern w:val="0"/>
          <w:sz w:val="22"/>
          <w:szCs w:val="22"/>
          <w:lang w:val="en-US"/>
        </w:rPr>
        <w:t>”</w:t>
      </w:r>
      <w:r w:rsidRPr="005250D0">
        <w:rPr>
          <w:rFonts w:cs="Times New Roman"/>
          <w:spacing w:val="-2"/>
          <w:kern w:val="0"/>
          <w:sz w:val="22"/>
          <w:szCs w:val="22"/>
          <w:lang w:val="en-US"/>
        </w:rPr>
        <w:t>.</w:t>
      </w:r>
    </w:p>
  </w:footnote>
  <w:footnote w:id="46">
    <w:p w14:paraId="502ED0FE" w14:textId="001C5684" w:rsidR="002534D6" w:rsidRPr="005250D0" w:rsidRDefault="002534D6">
      <w:pPr>
        <w:pStyle w:val="FootnoteText"/>
        <w:ind w:firstLine="284"/>
        <w:jc w:val="both"/>
        <w:rPr>
          <w:rFonts w:cs="Times New Roman"/>
          <w:color w:val="000000" w:themeColor="text1"/>
          <w:kern w:val="0"/>
          <w:sz w:val="22"/>
          <w:szCs w:val="22"/>
        </w:rPr>
      </w:pPr>
      <w:r w:rsidRPr="005250D0">
        <w:rPr>
          <w:rStyle w:val="FootnoteReference"/>
          <w:rFonts w:cs="Times New Roman"/>
          <w:b/>
          <w:bCs/>
          <w:color w:val="000000" w:themeColor="text1"/>
          <w:kern w:val="0"/>
          <w:sz w:val="22"/>
          <w:szCs w:val="22"/>
        </w:rPr>
        <w:footnoteRef/>
      </w:r>
      <w:r w:rsidRPr="005250D0">
        <w:rPr>
          <w:rFonts w:cs="Times New Roman"/>
          <w:color w:val="000000" w:themeColor="text1"/>
          <w:kern w:val="0"/>
          <w:sz w:val="22"/>
          <w:szCs w:val="22"/>
        </w:rPr>
        <w:t xml:space="preserve"> Thủ tướng Chính phủ đã ban hành </w:t>
      </w:r>
      <w:r w:rsidRPr="005250D0">
        <w:rPr>
          <w:rFonts w:cs="Times New Roman"/>
          <w:b/>
          <w:bCs/>
          <w:color w:val="000000" w:themeColor="text1"/>
          <w:kern w:val="0"/>
          <w:sz w:val="22"/>
          <w:szCs w:val="22"/>
        </w:rPr>
        <w:t>12</w:t>
      </w:r>
      <w:r w:rsidRPr="005250D0">
        <w:rPr>
          <w:rFonts w:cs="Times New Roman"/>
          <w:color w:val="000000" w:themeColor="text1"/>
          <w:kern w:val="0"/>
          <w:sz w:val="22"/>
          <w:szCs w:val="22"/>
        </w:rPr>
        <w:t xml:space="preserve"> công điện</w:t>
      </w:r>
      <w:r>
        <w:rPr>
          <w:rFonts w:cs="Times New Roman"/>
          <w:color w:val="000000" w:themeColor="text1"/>
          <w:kern w:val="0"/>
          <w:sz w:val="22"/>
          <w:szCs w:val="22"/>
          <w:lang w:val="en-US"/>
        </w:rPr>
        <w:t xml:space="preserve"> về</w:t>
      </w:r>
      <w:r w:rsidRPr="003F2E9E">
        <w:rPr>
          <w:rFonts w:cs="Times New Roman"/>
          <w:color w:val="000000" w:themeColor="text1"/>
          <w:kern w:val="0"/>
          <w:sz w:val="22"/>
          <w:szCs w:val="22"/>
          <w:lang w:val="en-US"/>
        </w:rPr>
        <w:t xml:space="preserve"> </w:t>
      </w:r>
      <w:r w:rsidRPr="005250D0">
        <w:rPr>
          <w:rFonts w:cs="Times New Roman"/>
          <w:color w:val="000000" w:themeColor="text1"/>
          <w:kern w:val="0"/>
          <w:sz w:val="22"/>
          <w:szCs w:val="22"/>
          <w:lang w:val="en-US"/>
        </w:rPr>
        <w:t xml:space="preserve">ứng phó </w:t>
      </w:r>
      <w:r>
        <w:rPr>
          <w:rFonts w:cs="Times New Roman"/>
          <w:color w:val="000000" w:themeColor="text1"/>
          <w:kern w:val="0"/>
          <w:sz w:val="22"/>
          <w:szCs w:val="22"/>
          <w:lang w:val="en-US"/>
        </w:rPr>
        <w:t xml:space="preserve">và khắc phục hậu quả </w:t>
      </w:r>
      <w:r w:rsidRPr="005250D0">
        <w:rPr>
          <w:rFonts w:cs="Times New Roman"/>
          <w:color w:val="000000" w:themeColor="text1"/>
          <w:kern w:val="0"/>
          <w:sz w:val="22"/>
          <w:szCs w:val="22"/>
          <w:lang w:val="en-US"/>
        </w:rPr>
        <w:t>cơn bão số 3</w:t>
      </w:r>
      <w:r w:rsidRPr="005250D0">
        <w:rPr>
          <w:rFonts w:cs="Times New Roman"/>
          <w:color w:val="000000" w:themeColor="text1"/>
          <w:kern w:val="0"/>
          <w:sz w:val="22"/>
          <w:szCs w:val="22"/>
        </w:rPr>
        <w:t>.</w:t>
      </w:r>
    </w:p>
  </w:footnote>
  <w:footnote w:id="47">
    <w:p w14:paraId="2F1474CB" w14:textId="7A20CB26" w:rsidR="002534D6" w:rsidRPr="005250D0" w:rsidRDefault="002534D6">
      <w:pPr>
        <w:pStyle w:val="NormalWeb"/>
        <w:spacing w:before="0" w:beforeAutospacing="0" w:after="0" w:afterAutospacing="0"/>
        <w:ind w:firstLine="284"/>
        <w:jc w:val="both"/>
        <w:rPr>
          <w:sz w:val="22"/>
          <w:szCs w:val="22"/>
          <w:lang w:val="en-US"/>
        </w:rPr>
      </w:pPr>
      <w:r w:rsidRPr="005250D0">
        <w:rPr>
          <w:rStyle w:val="FootnoteReference"/>
          <w:b/>
          <w:color w:val="000000" w:themeColor="text1"/>
          <w:sz w:val="22"/>
          <w:szCs w:val="22"/>
        </w:rPr>
        <w:footnoteRef/>
      </w:r>
      <w:r w:rsidRPr="005250D0">
        <w:rPr>
          <w:b/>
          <w:color w:val="000000" w:themeColor="text1"/>
          <w:sz w:val="22"/>
          <w:szCs w:val="22"/>
        </w:rPr>
        <w:t xml:space="preserve"> </w:t>
      </w:r>
      <w:r w:rsidRPr="005250D0">
        <w:rPr>
          <w:color w:val="000000" w:themeColor="text1"/>
          <w:sz w:val="22"/>
          <w:szCs w:val="22"/>
          <w:lang w:val="en-US"/>
        </w:rPr>
        <w:t>Trong</w:t>
      </w:r>
      <w:r w:rsidRPr="005250D0">
        <w:rPr>
          <w:b/>
          <w:color w:val="000000" w:themeColor="text1"/>
          <w:sz w:val="22"/>
          <w:szCs w:val="22"/>
          <w:lang w:val="en-US"/>
        </w:rPr>
        <w:t xml:space="preserve"> </w:t>
      </w:r>
      <w:r w:rsidRPr="005250D0">
        <w:rPr>
          <w:sz w:val="22"/>
          <w:szCs w:val="22"/>
        </w:rPr>
        <w:t>lúc khó khăn, gian nan, thử thách</w:t>
      </w:r>
      <w:r w:rsidRPr="005250D0">
        <w:rPr>
          <w:sz w:val="22"/>
          <w:szCs w:val="22"/>
          <w:lang w:val="en-US"/>
        </w:rPr>
        <w:t>,</w:t>
      </w:r>
      <w:r w:rsidRPr="005250D0">
        <w:rPr>
          <w:sz w:val="22"/>
          <w:szCs w:val="22"/>
        </w:rPr>
        <w:t xml:space="preserve"> nhất</w:t>
      </w:r>
      <w:r w:rsidRPr="005250D0">
        <w:rPr>
          <w:sz w:val="22"/>
          <w:szCs w:val="22"/>
          <w:lang w:val="en-US"/>
        </w:rPr>
        <w:t xml:space="preserve"> </w:t>
      </w:r>
      <w:r>
        <w:rPr>
          <w:sz w:val="22"/>
          <w:szCs w:val="22"/>
          <w:lang w:val="en-US"/>
        </w:rPr>
        <w:t xml:space="preserve">là </w:t>
      </w:r>
      <w:r w:rsidRPr="005250D0">
        <w:rPr>
          <w:sz w:val="22"/>
          <w:szCs w:val="22"/>
          <w:lang w:val="en-US"/>
        </w:rPr>
        <w:t>trước cơn bão số 3</w:t>
      </w:r>
      <w:r w:rsidRPr="005250D0">
        <w:rPr>
          <w:sz w:val="22"/>
          <w:szCs w:val="22"/>
        </w:rPr>
        <w:t xml:space="preserve">, chúng ta có </w:t>
      </w:r>
      <w:r w:rsidRPr="005250D0">
        <w:rPr>
          <w:b/>
          <w:sz w:val="22"/>
          <w:szCs w:val="22"/>
        </w:rPr>
        <w:t>6</w:t>
      </w:r>
      <w:r w:rsidRPr="005250D0">
        <w:rPr>
          <w:sz w:val="22"/>
          <w:szCs w:val="22"/>
        </w:rPr>
        <w:t xml:space="preserve"> điểm tựa Việt Nam</w:t>
      </w:r>
      <w:r w:rsidRPr="005250D0">
        <w:rPr>
          <w:sz w:val="22"/>
          <w:szCs w:val="22"/>
          <w:lang w:val="en-US"/>
        </w:rPr>
        <w:t>: (</w:t>
      </w:r>
      <w:r w:rsidRPr="005250D0">
        <w:rPr>
          <w:b/>
          <w:bCs/>
          <w:sz w:val="22"/>
          <w:szCs w:val="22"/>
        </w:rPr>
        <w:t>1</w:t>
      </w:r>
      <w:r w:rsidRPr="005250D0">
        <w:rPr>
          <w:b/>
          <w:bCs/>
          <w:sz w:val="22"/>
          <w:szCs w:val="22"/>
          <w:lang w:val="en-US"/>
        </w:rPr>
        <w:t>)</w:t>
      </w:r>
      <w:r w:rsidRPr="005250D0">
        <w:rPr>
          <w:sz w:val="22"/>
          <w:szCs w:val="22"/>
        </w:rPr>
        <w:t xml:space="preserve"> Tinh thần đại đoàn kết toàn dân tộc. Đoàn kết trong Đảng, trong nhân dân, đoàn kết dân tộc, đoàn kết quốc tế</w:t>
      </w:r>
      <w:r w:rsidRPr="005250D0">
        <w:rPr>
          <w:sz w:val="22"/>
          <w:szCs w:val="22"/>
          <w:lang w:val="en-US"/>
        </w:rPr>
        <w:t xml:space="preserve">; </w:t>
      </w:r>
      <w:r w:rsidRPr="005250D0">
        <w:rPr>
          <w:b/>
          <w:sz w:val="22"/>
          <w:szCs w:val="22"/>
          <w:lang w:val="en-US"/>
        </w:rPr>
        <w:t>(2)</w:t>
      </w:r>
      <w:r w:rsidRPr="005250D0">
        <w:rPr>
          <w:sz w:val="22"/>
          <w:szCs w:val="22"/>
          <w:lang w:val="en-US"/>
        </w:rPr>
        <w:t xml:space="preserve"> Chúng ta có một Đảng quang vinh lãnh đạo gần </w:t>
      </w:r>
      <w:r w:rsidRPr="002563DF">
        <w:rPr>
          <w:b/>
          <w:sz w:val="22"/>
          <w:szCs w:val="22"/>
          <w:lang w:val="en-US"/>
        </w:rPr>
        <w:t>95</w:t>
      </w:r>
      <w:r w:rsidRPr="005250D0">
        <w:rPr>
          <w:sz w:val="22"/>
          <w:szCs w:val="22"/>
          <w:lang w:val="en-US"/>
        </w:rPr>
        <w:t xml:space="preserve"> năm qua, Đảng ta không có một mục tiêu nào khác ngoài mục tiêu mang lại độc lập, tự do cho dân tộc và cuộc sống ấm no cho nhân dân; </w:t>
      </w:r>
      <w:r w:rsidRPr="005250D0">
        <w:rPr>
          <w:b/>
          <w:sz w:val="22"/>
          <w:szCs w:val="22"/>
          <w:lang w:val="en-US"/>
        </w:rPr>
        <w:t>(3)</w:t>
      </w:r>
      <w:r w:rsidRPr="005250D0">
        <w:rPr>
          <w:sz w:val="22"/>
          <w:szCs w:val="22"/>
          <w:lang w:val="en-US"/>
        </w:rPr>
        <w:t xml:space="preserve"> Truyền thống lịch sử, văn hóa hào hùng, văn minh, văn hiến của dân tộc. Tinh thần tương thân tương ái, thương người như thể thương thân; </w:t>
      </w:r>
      <w:r w:rsidRPr="005250D0">
        <w:rPr>
          <w:b/>
          <w:sz w:val="22"/>
          <w:szCs w:val="22"/>
          <w:lang w:val="en-US"/>
        </w:rPr>
        <w:t>(4)</w:t>
      </w:r>
      <w:r w:rsidRPr="005250D0">
        <w:rPr>
          <w:sz w:val="22"/>
          <w:szCs w:val="22"/>
          <w:lang w:val="en-US"/>
        </w:rPr>
        <w:t xml:space="preserve"> Điểm tựa của nhân dân. Nhân dân làm nên lịch sử. Dễ trăm lần không dân cũng chịu, khó vạn lần dân liệu cũng xong; </w:t>
      </w:r>
      <w:r w:rsidRPr="005250D0">
        <w:rPr>
          <w:b/>
          <w:sz w:val="22"/>
          <w:szCs w:val="22"/>
          <w:lang w:val="en-US"/>
        </w:rPr>
        <w:t>(5)</w:t>
      </w:r>
      <w:r w:rsidRPr="005250D0">
        <w:rPr>
          <w:sz w:val="22"/>
          <w:szCs w:val="22"/>
          <w:lang w:val="en-US"/>
        </w:rPr>
        <w:t xml:space="preserve"> Khi cần khi khó có quân đội, có công an. Quân đội ta từ nhân dân mà ra, vì nhân dân mà chiến đấu. Công an ta vì nước quên thân, vì dân phục vụ; </w:t>
      </w:r>
      <w:r w:rsidRPr="005250D0">
        <w:rPr>
          <w:b/>
          <w:sz w:val="22"/>
          <w:szCs w:val="22"/>
          <w:lang w:val="en-US"/>
        </w:rPr>
        <w:t>(6)</w:t>
      </w:r>
      <w:r w:rsidRPr="005250D0">
        <w:rPr>
          <w:sz w:val="22"/>
          <w:szCs w:val="22"/>
          <w:lang w:val="en-US"/>
        </w:rPr>
        <w:t xml:space="preserve"> Tinh thần tự lực</w:t>
      </w:r>
      <w:r>
        <w:rPr>
          <w:sz w:val="22"/>
          <w:szCs w:val="22"/>
          <w:lang w:val="en-US"/>
        </w:rPr>
        <w:t>,</w:t>
      </w:r>
      <w:r w:rsidRPr="005250D0">
        <w:rPr>
          <w:sz w:val="22"/>
          <w:szCs w:val="22"/>
          <w:lang w:val="en-US"/>
        </w:rPr>
        <w:t xml:space="preserve"> tự cường của người Việt Nam, biến những cái không thể thành có thể. </w:t>
      </w:r>
    </w:p>
    <w:p w14:paraId="3ED16564" w14:textId="77777777" w:rsidR="002534D6" w:rsidRPr="005250D0" w:rsidRDefault="002534D6">
      <w:pPr>
        <w:pStyle w:val="NormalWeb"/>
        <w:spacing w:before="0" w:beforeAutospacing="0" w:after="0" w:afterAutospacing="0"/>
        <w:ind w:firstLine="284"/>
        <w:jc w:val="both"/>
        <w:rPr>
          <w:sz w:val="22"/>
          <w:szCs w:val="22"/>
          <w:lang w:val="en-US"/>
        </w:rPr>
      </w:pPr>
      <w:r w:rsidRPr="005250D0">
        <w:rPr>
          <w:color w:val="000000" w:themeColor="text1"/>
          <w:sz w:val="22"/>
          <w:szCs w:val="22"/>
        </w:rPr>
        <w:t xml:space="preserve">Huy động lực lượng lớn chưa từng có với gần </w:t>
      </w:r>
      <w:r w:rsidRPr="005250D0">
        <w:rPr>
          <w:b/>
          <w:color w:val="000000" w:themeColor="text1"/>
          <w:sz w:val="22"/>
          <w:szCs w:val="22"/>
        </w:rPr>
        <w:t>700</w:t>
      </w:r>
      <w:r w:rsidRPr="005250D0">
        <w:rPr>
          <w:color w:val="000000" w:themeColor="text1"/>
          <w:sz w:val="22"/>
          <w:szCs w:val="22"/>
        </w:rPr>
        <w:t xml:space="preserve"> nghìn người, gần </w:t>
      </w:r>
      <w:r w:rsidRPr="005250D0">
        <w:rPr>
          <w:b/>
          <w:color w:val="000000" w:themeColor="text1"/>
          <w:sz w:val="22"/>
          <w:szCs w:val="22"/>
        </w:rPr>
        <w:t>9</w:t>
      </w:r>
      <w:r w:rsidRPr="005250D0">
        <w:rPr>
          <w:color w:val="000000" w:themeColor="text1"/>
          <w:sz w:val="22"/>
          <w:szCs w:val="22"/>
        </w:rPr>
        <w:t xml:space="preserve"> nghìn phương tiện ứng phó với bão, lũ quét, sạt lở đất; </w:t>
      </w:r>
      <w:r w:rsidRPr="005250D0">
        <w:rPr>
          <w:color w:val="000000" w:themeColor="text1"/>
          <w:sz w:val="22"/>
          <w:szCs w:val="22"/>
          <w:lang w:val="en-US"/>
        </w:rPr>
        <w:t>khẩn trương</w:t>
      </w:r>
      <w:r w:rsidRPr="005250D0">
        <w:rPr>
          <w:color w:val="000000" w:themeColor="text1"/>
          <w:sz w:val="22"/>
          <w:szCs w:val="22"/>
        </w:rPr>
        <w:t xml:space="preserve"> ổn định đời sống Nhân dân, khôi phục sản xuất kinh doanh</w:t>
      </w:r>
      <w:r w:rsidRPr="005250D0">
        <w:rPr>
          <w:color w:val="000000" w:themeColor="text1"/>
          <w:sz w:val="22"/>
          <w:szCs w:val="22"/>
          <w:lang w:val="en-GB"/>
        </w:rPr>
        <w:t>.</w:t>
      </w:r>
    </w:p>
  </w:footnote>
  <w:footnote w:id="48">
    <w:p w14:paraId="75EA2384" w14:textId="4A6882EA" w:rsidR="002534D6" w:rsidRPr="005250D0" w:rsidRDefault="002534D6">
      <w:pPr>
        <w:pStyle w:val="FootnoteText"/>
        <w:ind w:firstLine="284"/>
        <w:jc w:val="both"/>
        <w:rPr>
          <w:rFonts w:cs="Times New Roman"/>
          <w:color w:val="000000" w:themeColor="text1"/>
          <w:kern w:val="0"/>
          <w:sz w:val="22"/>
          <w:szCs w:val="22"/>
          <w:lang w:val="en-GB"/>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iCs/>
          <w:color w:val="000000" w:themeColor="text1"/>
          <w:kern w:val="0"/>
          <w:sz w:val="22"/>
          <w:szCs w:val="22"/>
          <w:lang w:val="en-US"/>
        </w:rPr>
        <w:t xml:space="preserve">Đã tổ chức </w:t>
      </w:r>
      <w:r w:rsidRPr="005250D0">
        <w:rPr>
          <w:rFonts w:cs="Times New Roman"/>
          <w:b/>
          <w:iCs/>
          <w:color w:val="000000" w:themeColor="text1"/>
          <w:kern w:val="0"/>
          <w:sz w:val="22"/>
          <w:szCs w:val="22"/>
          <w:lang w:val="en-US"/>
        </w:rPr>
        <w:t>9</w:t>
      </w:r>
      <w:r w:rsidRPr="005250D0">
        <w:rPr>
          <w:rFonts w:cs="Times New Roman"/>
          <w:iCs/>
          <w:color w:val="000000" w:themeColor="text1"/>
          <w:kern w:val="0"/>
          <w:sz w:val="22"/>
          <w:szCs w:val="22"/>
          <w:lang w:val="en-US"/>
        </w:rPr>
        <w:t xml:space="preserve"> phiên họp Chính phủ chuyên đề pháp luật; trình Quốc hội thông qua </w:t>
      </w:r>
      <w:r w:rsidRPr="005250D0">
        <w:rPr>
          <w:rFonts w:cs="Times New Roman"/>
          <w:b/>
          <w:iCs/>
          <w:color w:val="000000" w:themeColor="text1"/>
          <w:kern w:val="0"/>
          <w:sz w:val="22"/>
          <w:szCs w:val="22"/>
          <w:lang w:val="en-US"/>
        </w:rPr>
        <w:t>37</w:t>
      </w:r>
      <w:r w:rsidRPr="005250D0">
        <w:rPr>
          <w:rFonts w:cs="Times New Roman"/>
          <w:iCs/>
          <w:color w:val="000000" w:themeColor="text1"/>
          <w:kern w:val="0"/>
          <w:sz w:val="22"/>
          <w:szCs w:val="22"/>
          <w:lang w:val="en-US"/>
        </w:rPr>
        <w:t xml:space="preserve"> Luật, Nghị quyết; cho ý kiến </w:t>
      </w:r>
      <w:r w:rsidRPr="005250D0">
        <w:rPr>
          <w:rFonts w:cs="Times New Roman"/>
          <w:b/>
          <w:iCs/>
          <w:color w:val="000000" w:themeColor="text1"/>
          <w:kern w:val="0"/>
          <w:sz w:val="22"/>
          <w:szCs w:val="22"/>
          <w:lang w:val="en-US"/>
        </w:rPr>
        <w:t>11</w:t>
      </w:r>
      <w:r w:rsidRPr="005250D0">
        <w:rPr>
          <w:rFonts w:cs="Times New Roman"/>
          <w:iCs/>
          <w:color w:val="000000" w:themeColor="text1"/>
          <w:kern w:val="0"/>
          <w:sz w:val="22"/>
          <w:szCs w:val="22"/>
          <w:lang w:val="en-US"/>
        </w:rPr>
        <w:t xml:space="preserve"> dự án Luật. Tại Kỳ họp thứ 8, trình Quốc hội cho ý kiến, thông qua đối với </w:t>
      </w:r>
      <w:r w:rsidRPr="005250D0">
        <w:rPr>
          <w:rFonts w:cs="Times New Roman"/>
          <w:b/>
          <w:iCs/>
          <w:color w:val="000000" w:themeColor="text1"/>
          <w:kern w:val="0"/>
          <w:sz w:val="22"/>
          <w:szCs w:val="22"/>
          <w:lang w:val="en-US"/>
        </w:rPr>
        <w:t>30</w:t>
      </w:r>
      <w:r w:rsidRPr="005250D0">
        <w:rPr>
          <w:rFonts w:cs="Times New Roman"/>
          <w:iCs/>
          <w:color w:val="000000" w:themeColor="text1"/>
          <w:kern w:val="0"/>
          <w:sz w:val="22"/>
          <w:szCs w:val="22"/>
          <w:lang w:val="en-US"/>
        </w:rPr>
        <w:t xml:space="preserve"> dự án luật, nghị quyết, trong đó có </w:t>
      </w:r>
      <w:r w:rsidRPr="005250D0">
        <w:rPr>
          <w:rFonts w:cs="Times New Roman"/>
          <w:b/>
          <w:iCs/>
          <w:color w:val="000000" w:themeColor="text1"/>
          <w:kern w:val="0"/>
          <w:sz w:val="22"/>
          <w:szCs w:val="22"/>
          <w:lang w:val="en-US"/>
        </w:rPr>
        <w:t>3</w:t>
      </w:r>
      <w:r w:rsidRPr="005250D0">
        <w:rPr>
          <w:rFonts w:cs="Times New Roman"/>
          <w:iCs/>
          <w:color w:val="000000" w:themeColor="text1"/>
          <w:kern w:val="0"/>
          <w:sz w:val="22"/>
          <w:szCs w:val="22"/>
          <w:lang w:val="en-US"/>
        </w:rPr>
        <w:t xml:space="preserve"> dự án luật quan trọng trong lĩnh vực kế hoạch đầu tư và tài chính. </w:t>
      </w:r>
      <w:r w:rsidRPr="005250D0">
        <w:rPr>
          <w:rFonts w:cs="Times New Roman"/>
          <w:iCs/>
          <w:color w:val="000000" w:themeColor="text1"/>
          <w:kern w:val="0"/>
          <w:sz w:val="22"/>
          <w:szCs w:val="22"/>
        </w:rPr>
        <w:t xml:space="preserve">Chính phủ, Thủ tướng Chính phủ đã ban hành </w:t>
      </w:r>
      <w:r w:rsidRPr="005250D0">
        <w:rPr>
          <w:rFonts w:cs="Times New Roman"/>
          <w:b/>
          <w:bCs/>
          <w:iCs/>
          <w:color w:val="000000" w:themeColor="text1"/>
          <w:kern w:val="0"/>
          <w:sz w:val="22"/>
          <w:szCs w:val="22"/>
        </w:rPr>
        <w:t>12</w:t>
      </w:r>
      <w:r w:rsidRPr="005250D0">
        <w:rPr>
          <w:rFonts w:cs="Times New Roman"/>
          <w:b/>
          <w:bCs/>
          <w:iCs/>
          <w:color w:val="000000" w:themeColor="text1"/>
          <w:kern w:val="0"/>
          <w:sz w:val="22"/>
          <w:szCs w:val="22"/>
          <w:lang w:val="en-US"/>
        </w:rPr>
        <w:t>4</w:t>
      </w:r>
      <w:r w:rsidRPr="005250D0">
        <w:rPr>
          <w:rFonts w:cs="Times New Roman"/>
          <w:iCs/>
          <w:color w:val="000000" w:themeColor="text1"/>
          <w:kern w:val="0"/>
          <w:sz w:val="22"/>
          <w:szCs w:val="22"/>
        </w:rPr>
        <w:t xml:space="preserve"> </w:t>
      </w:r>
      <w:r w:rsidR="003C5213">
        <w:rPr>
          <w:rFonts w:cs="Times New Roman"/>
          <w:iCs/>
          <w:color w:val="000000" w:themeColor="text1"/>
          <w:kern w:val="0"/>
          <w:sz w:val="22"/>
          <w:szCs w:val="22"/>
          <w:lang w:val="en-US"/>
        </w:rPr>
        <w:t>n</w:t>
      </w:r>
      <w:r w:rsidRPr="005250D0">
        <w:rPr>
          <w:rFonts w:cs="Times New Roman"/>
          <w:iCs/>
          <w:color w:val="000000" w:themeColor="text1"/>
          <w:kern w:val="0"/>
          <w:sz w:val="22"/>
          <w:szCs w:val="22"/>
        </w:rPr>
        <w:t xml:space="preserve">ghị định, </w:t>
      </w:r>
      <w:r w:rsidRPr="005250D0">
        <w:rPr>
          <w:rFonts w:cs="Times New Roman"/>
          <w:b/>
          <w:iCs/>
          <w:color w:val="000000" w:themeColor="text1"/>
          <w:kern w:val="0"/>
          <w:sz w:val="22"/>
          <w:szCs w:val="22"/>
          <w:lang w:val="en-US"/>
        </w:rPr>
        <w:t>15</w:t>
      </w:r>
      <w:r w:rsidRPr="005250D0">
        <w:rPr>
          <w:rFonts w:cs="Times New Roman"/>
          <w:iCs/>
          <w:color w:val="000000" w:themeColor="text1"/>
          <w:kern w:val="0"/>
          <w:sz w:val="22"/>
          <w:szCs w:val="22"/>
          <w:lang w:val="en-US"/>
        </w:rPr>
        <w:t xml:space="preserve"> quyết định quy phạm, </w:t>
      </w:r>
      <w:r w:rsidRPr="005250D0">
        <w:rPr>
          <w:rFonts w:cs="Times New Roman"/>
          <w:b/>
          <w:bCs/>
          <w:iCs/>
          <w:color w:val="000000" w:themeColor="text1"/>
          <w:kern w:val="0"/>
          <w:sz w:val="22"/>
          <w:szCs w:val="22"/>
        </w:rPr>
        <w:t>3</w:t>
      </w:r>
      <w:r w:rsidRPr="005250D0">
        <w:rPr>
          <w:rFonts w:cs="Times New Roman"/>
          <w:b/>
          <w:bCs/>
          <w:iCs/>
          <w:color w:val="000000" w:themeColor="text1"/>
          <w:kern w:val="0"/>
          <w:sz w:val="22"/>
          <w:szCs w:val="22"/>
          <w:lang w:val="en-US"/>
        </w:rPr>
        <w:t>7</w:t>
      </w:r>
      <w:r w:rsidRPr="005250D0">
        <w:rPr>
          <w:rFonts w:cs="Times New Roman"/>
          <w:iCs/>
          <w:color w:val="000000" w:themeColor="text1"/>
          <w:kern w:val="0"/>
          <w:sz w:val="22"/>
          <w:szCs w:val="22"/>
        </w:rPr>
        <w:t xml:space="preserve"> chỉ thị.</w:t>
      </w:r>
      <w:r w:rsidRPr="005250D0">
        <w:rPr>
          <w:rFonts w:cs="Times New Roman"/>
          <w:iCs/>
          <w:color w:val="000000" w:themeColor="text1"/>
          <w:kern w:val="0"/>
          <w:sz w:val="22"/>
          <w:szCs w:val="22"/>
          <w:lang w:val="en-US"/>
        </w:rPr>
        <w:t xml:space="preserve"> </w:t>
      </w:r>
    </w:p>
  </w:footnote>
  <w:footnote w:id="49">
    <w:p w14:paraId="468F0141" w14:textId="681C2820"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Đã</w:t>
      </w:r>
      <w:r w:rsidRPr="005250D0">
        <w:rPr>
          <w:rFonts w:cs="Times New Roman"/>
          <w:kern w:val="0"/>
          <w:sz w:val="22"/>
          <w:szCs w:val="22"/>
        </w:rPr>
        <w:t xml:space="preserve"> trình Quốc hội thông qua </w:t>
      </w:r>
      <w:r w:rsidRPr="005250D0">
        <w:rPr>
          <w:rFonts w:cs="Times New Roman"/>
          <w:b/>
          <w:kern w:val="0"/>
          <w:sz w:val="22"/>
          <w:szCs w:val="22"/>
        </w:rPr>
        <w:t>1</w:t>
      </w:r>
      <w:r w:rsidRPr="005250D0">
        <w:rPr>
          <w:rFonts w:cs="Times New Roman"/>
          <w:b/>
          <w:kern w:val="0"/>
          <w:sz w:val="22"/>
          <w:szCs w:val="22"/>
          <w:lang w:val="en-US"/>
        </w:rPr>
        <w:t>3</w:t>
      </w:r>
      <w:r w:rsidRPr="005250D0">
        <w:rPr>
          <w:rFonts w:cs="Times New Roman"/>
          <w:kern w:val="0"/>
          <w:sz w:val="22"/>
          <w:szCs w:val="22"/>
        </w:rPr>
        <w:t xml:space="preserve"> Luật, </w:t>
      </w:r>
      <w:r w:rsidRPr="005250D0">
        <w:rPr>
          <w:rFonts w:cs="Times New Roman"/>
          <w:b/>
          <w:kern w:val="0"/>
          <w:sz w:val="22"/>
          <w:szCs w:val="22"/>
        </w:rPr>
        <w:t>23</w:t>
      </w:r>
      <w:r w:rsidRPr="005250D0">
        <w:rPr>
          <w:rFonts w:cs="Times New Roman"/>
          <w:kern w:val="0"/>
          <w:sz w:val="22"/>
          <w:szCs w:val="22"/>
        </w:rPr>
        <w:t xml:space="preserve"> nghị quyết, cho ý kiến </w:t>
      </w:r>
      <w:r w:rsidRPr="005250D0">
        <w:rPr>
          <w:rFonts w:cs="Times New Roman"/>
          <w:b/>
          <w:kern w:val="0"/>
          <w:sz w:val="22"/>
          <w:szCs w:val="22"/>
        </w:rPr>
        <w:t>11</w:t>
      </w:r>
      <w:r w:rsidRPr="005250D0">
        <w:rPr>
          <w:rFonts w:cs="Times New Roman"/>
          <w:kern w:val="0"/>
          <w:sz w:val="22"/>
          <w:szCs w:val="22"/>
        </w:rPr>
        <w:t xml:space="preserve"> dự án luật, chủ trương đầu tư Chương trình mục tiêu quốc</w:t>
      </w:r>
      <w:r w:rsidR="002170B3">
        <w:rPr>
          <w:rFonts w:cs="Times New Roman"/>
          <w:kern w:val="0"/>
          <w:sz w:val="22"/>
          <w:szCs w:val="22"/>
          <w:lang w:val="en-US"/>
        </w:rPr>
        <w:t xml:space="preserve"> gia</w:t>
      </w:r>
      <w:r w:rsidRPr="005250D0">
        <w:rPr>
          <w:rFonts w:cs="Times New Roman"/>
          <w:kern w:val="0"/>
          <w:sz w:val="22"/>
          <w:szCs w:val="22"/>
        </w:rPr>
        <w:t xml:space="preserve"> về phát triển văn hóa giai đoạn 2025</w:t>
      </w:r>
      <w:r w:rsidR="00200DD0">
        <w:rPr>
          <w:rFonts w:cs="Times New Roman"/>
          <w:kern w:val="0"/>
          <w:sz w:val="22"/>
          <w:szCs w:val="22"/>
          <w:lang w:val="en-US"/>
        </w:rPr>
        <w:t xml:space="preserve"> </w:t>
      </w:r>
      <w:r w:rsidRPr="005250D0">
        <w:rPr>
          <w:rFonts w:cs="Times New Roman"/>
          <w:kern w:val="0"/>
          <w:sz w:val="22"/>
          <w:szCs w:val="22"/>
        </w:rPr>
        <w:t>-</w:t>
      </w:r>
      <w:r w:rsidR="00200DD0">
        <w:rPr>
          <w:rFonts w:cs="Times New Roman"/>
          <w:kern w:val="0"/>
          <w:sz w:val="22"/>
          <w:szCs w:val="22"/>
          <w:lang w:val="en-US"/>
        </w:rPr>
        <w:t xml:space="preserve"> </w:t>
      </w:r>
      <w:r w:rsidRPr="005250D0">
        <w:rPr>
          <w:rFonts w:cs="Times New Roman"/>
          <w:kern w:val="0"/>
          <w:sz w:val="22"/>
          <w:szCs w:val="22"/>
        </w:rPr>
        <w:t xml:space="preserve">2035, cho phép các Luật Đất đai, Luật Nhà ở, Luật Kinh doanh bất động sản có hiệu lực </w:t>
      </w:r>
      <w:r w:rsidR="0088648B">
        <w:rPr>
          <w:rFonts w:cs="Times New Roman"/>
          <w:kern w:val="0"/>
          <w:sz w:val="22"/>
          <w:szCs w:val="22"/>
          <w:lang w:val="en-US"/>
        </w:rPr>
        <w:t xml:space="preserve">sớm </w:t>
      </w:r>
      <w:r w:rsidRPr="005250D0">
        <w:rPr>
          <w:rFonts w:cs="Times New Roman"/>
          <w:kern w:val="0"/>
          <w:sz w:val="22"/>
          <w:szCs w:val="22"/>
        </w:rPr>
        <w:t>từ ngày 01/8/2024</w:t>
      </w:r>
      <w:r w:rsidRPr="005250D0">
        <w:rPr>
          <w:rFonts w:cs="Times New Roman"/>
          <w:kern w:val="0"/>
          <w:sz w:val="22"/>
          <w:szCs w:val="22"/>
          <w:lang w:val="en-US"/>
        </w:rPr>
        <w:t>…</w:t>
      </w:r>
    </w:p>
    <w:p w14:paraId="6037FB24" w14:textId="177ACFE7" w:rsidR="002534D6" w:rsidRPr="005250D0" w:rsidRDefault="002534D6">
      <w:pPr>
        <w:pStyle w:val="FootnoteText"/>
        <w:ind w:firstLine="284"/>
        <w:jc w:val="both"/>
        <w:rPr>
          <w:rFonts w:cs="Times New Roman"/>
          <w:kern w:val="0"/>
          <w:sz w:val="22"/>
          <w:szCs w:val="22"/>
          <w:lang w:val="en-US"/>
        </w:rPr>
      </w:pPr>
      <w:r w:rsidRPr="005250D0">
        <w:rPr>
          <w:rFonts w:cs="Times New Roman"/>
          <w:kern w:val="0"/>
          <w:sz w:val="22"/>
          <w:szCs w:val="22"/>
          <w:lang w:val="en-US"/>
        </w:rPr>
        <w:t>- Trình Quốc hội tại Kỳ họp thứ 8 xem xét thông qua Luật Điện lực, Nghị quyết tháo gỡ khó khăn cho Đề án 153 và Nghị quyết tháo gỡ khó khăn cho các dự án BT chuyển tiếp.</w:t>
      </w:r>
    </w:p>
  </w:footnote>
  <w:footnote w:id="50">
    <w:p w14:paraId="363B6C3C" w14:textId="5AF47DB1" w:rsidR="002534D6" w:rsidRPr="005250D0" w:rsidRDefault="002534D6">
      <w:pPr>
        <w:pStyle w:val="FootnoteText"/>
        <w:ind w:firstLine="284"/>
        <w:jc w:val="both"/>
        <w:rPr>
          <w:rFonts w:cs="Times New Roman"/>
          <w:color w:val="000000" w:themeColor="text1"/>
          <w:kern w:val="0"/>
          <w:sz w:val="22"/>
          <w:szCs w:val="22"/>
          <w:lang w:val="en-GB"/>
        </w:rPr>
      </w:pPr>
      <w:r w:rsidRPr="005250D0">
        <w:rPr>
          <w:rStyle w:val="FootnoteReference"/>
          <w:rFonts w:cs="Times New Roman"/>
          <w:b/>
          <w:bCs/>
          <w:color w:val="000000" w:themeColor="text1"/>
          <w:kern w:val="0"/>
          <w:sz w:val="22"/>
          <w:szCs w:val="22"/>
        </w:rPr>
        <w:footnoteRef/>
      </w:r>
      <w:r w:rsidRPr="005250D0">
        <w:rPr>
          <w:rFonts w:cs="Times New Roman"/>
          <w:color w:val="000000" w:themeColor="text1"/>
          <w:kern w:val="0"/>
          <w:sz w:val="22"/>
          <w:szCs w:val="22"/>
        </w:rPr>
        <w:t xml:space="preserve"> Đã cắt giảm, đơn giản hóa hơn </w:t>
      </w:r>
      <w:r w:rsidRPr="005250D0">
        <w:rPr>
          <w:rFonts w:cs="Times New Roman"/>
          <w:b/>
          <w:color w:val="000000" w:themeColor="text1"/>
          <w:kern w:val="0"/>
          <w:sz w:val="22"/>
          <w:szCs w:val="22"/>
        </w:rPr>
        <w:t>3.000</w:t>
      </w:r>
      <w:r w:rsidRPr="005250D0">
        <w:rPr>
          <w:rFonts w:cs="Times New Roman"/>
          <w:color w:val="000000" w:themeColor="text1"/>
          <w:kern w:val="0"/>
          <w:sz w:val="22"/>
          <w:szCs w:val="22"/>
        </w:rPr>
        <w:t xml:space="preserve"> quy định kinh doanh; phân cấp cho địa phương gần </w:t>
      </w:r>
      <w:r w:rsidRPr="005250D0">
        <w:rPr>
          <w:rFonts w:cs="Times New Roman"/>
          <w:b/>
          <w:color w:val="000000" w:themeColor="text1"/>
          <w:kern w:val="0"/>
          <w:sz w:val="22"/>
          <w:szCs w:val="22"/>
        </w:rPr>
        <w:t xml:space="preserve">700 </w:t>
      </w:r>
      <w:r w:rsidRPr="005250D0">
        <w:rPr>
          <w:rFonts w:cs="Times New Roman"/>
          <w:color w:val="000000" w:themeColor="text1"/>
          <w:kern w:val="0"/>
          <w:sz w:val="22"/>
          <w:szCs w:val="22"/>
          <w:lang w:val="en-US"/>
        </w:rPr>
        <w:t>thủ tục hành chính</w:t>
      </w:r>
      <w:r w:rsidRPr="005250D0">
        <w:rPr>
          <w:rFonts w:cs="Times New Roman"/>
          <w:color w:val="000000" w:themeColor="text1"/>
          <w:kern w:val="0"/>
          <w:sz w:val="22"/>
          <w:szCs w:val="22"/>
        </w:rPr>
        <w:t xml:space="preserve">; cung cấp thêm gần </w:t>
      </w:r>
      <w:r w:rsidRPr="005250D0">
        <w:rPr>
          <w:rFonts w:cs="Times New Roman"/>
          <w:b/>
          <w:color w:val="000000" w:themeColor="text1"/>
          <w:kern w:val="0"/>
          <w:sz w:val="22"/>
          <w:szCs w:val="22"/>
        </w:rPr>
        <w:t>1.800</w:t>
      </w:r>
      <w:r w:rsidRPr="005250D0">
        <w:rPr>
          <w:rFonts w:cs="Times New Roman"/>
          <w:color w:val="000000" w:themeColor="text1"/>
          <w:kern w:val="0"/>
          <w:sz w:val="22"/>
          <w:szCs w:val="22"/>
        </w:rPr>
        <w:t xml:space="preserve"> dịch vụ công trực tuyến, đạt </w:t>
      </w:r>
      <w:r w:rsidRPr="005250D0">
        <w:rPr>
          <w:rFonts w:cs="Times New Roman"/>
          <w:b/>
          <w:color w:val="000000" w:themeColor="text1"/>
          <w:kern w:val="0"/>
          <w:sz w:val="22"/>
          <w:szCs w:val="22"/>
        </w:rPr>
        <w:t>4.400</w:t>
      </w:r>
      <w:r w:rsidRPr="005250D0">
        <w:rPr>
          <w:rFonts w:cs="Times New Roman"/>
          <w:color w:val="000000" w:themeColor="text1"/>
          <w:kern w:val="0"/>
          <w:sz w:val="22"/>
          <w:szCs w:val="22"/>
        </w:rPr>
        <w:t xml:space="preserve"> dịch vụ công trực tuyến cung cấp trên Cổng Dịch vụ công quốc gia, chiếm </w:t>
      </w:r>
      <w:r w:rsidRPr="005250D0">
        <w:rPr>
          <w:rFonts w:cs="Times New Roman"/>
          <w:b/>
          <w:color w:val="000000" w:themeColor="text1"/>
          <w:kern w:val="0"/>
          <w:sz w:val="22"/>
          <w:szCs w:val="22"/>
        </w:rPr>
        <w:t>70%</w:t>
      </w:r>
      <w:r w:rsidRPr="005250D0">
        <w:rPr>
          <w:rFonts w:cs="Times New Roman"/>
          <w:color w:val="000000" w:themeColor="text1"/>
          <w:kern w:val="0"/>
          <w:sz w:val="22"/>
          <w:szCs w:val="22"/>
        </w:rPr>
        <w:t xml:space="preserve"> tổng số </w:t>
      </w:r>
      <w:r w:rsidRPr="005250D0">
        <w:rPr>
          <w:rFonts w:cs="Times New Roman"/>
          <w:color w:val="000000" w:themeColor="text1"/>
          <w:kern w:val="0"/>
          <w:sz w:val="22"/>
          <w:szCs w:val="22"/>
          <w:lang w:val="en-US"/>
        </w:rPr>
        <w:t>thủ tục hành chính</w:t>
      </w:r>
      <w:r w:rsidRPr="005250D0">
        <w:rPr>
          <w:rFonts w:cs="Times New Roman"/>
          <w:color w:val="000000" w:themeColor="text1"/>
          <w:kern w:val="0"/>
          <w:sz w:val="22"/>
          <w:szCs w:val="22"/>
        </w:rPr>
        <w:t>.</w:t>
      </w:r>
    </w:p>
  </w:footnote>
  <w:footnote w:id="51">
    <w:p w14:paraId="07BC929D" w14:textId="781672D7"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bCs/>
          <w:color w:val="000000" w:themeColor="text1"/>
          <w:kern w:val="0"/>
          <w:sz w:val="22"/>
          <w:szCs w:val="22"/>
        </w:rPr>
        <w:footnoteRef/>
      </w:r>
      <w:r w:rsidRPr="005250D0">
        <w:rPr>
          <w:rFonts w:cs="Times New Roman"/>
          <w:color w:val="000000" w:themeColor="text1"/>
          <w:kern w:val="0"/>
          <w:sz w:val="22"/>
          <w:szCs w:val="22"/>
        </w:rPr>
        <w:t xml:space="preserve"> Thanh toán không dùng tiền mặt được triển khai rộng khắp</w:t>
      </w:r>
      <w:r w:rsidR="00EA50E2">
        <w:rPr>
          <w:rFonts w:cs="Times New Roman"/>
          <w:color w:val="000000" w:themeColor="text1"/>
          <w:kern w:val="0"/>
          <w:sz w:val="22"/>
          <w:szCs w:val="22"/>
          <w:lang w:val="en-US"/>
        </w:rPr>
        <w:t>;</w:t>
      </w:r>
      <w:r w:rsidRPr="005250D0">
        <w:rPr>
          <w:rFonts w:cs="Times New Roman"/>
          <w:color w:val="000000" w:themeColor="text1"/>
          <w:kern w:val="0"/>
          <w:sz w:val="22"/>
          <w:szCs w:val="22"/>
        </w:rPr>
        <w:t xml:space="preserve"> </w:t>
      </w:r>
      <w:r w:rsidR="00FF679F">
        <w:rPr>
          <w:rFonts w:cs="Times New Roman"/>
          <w:iCs/>
          <w:color w:val="000000" w:themeColor="text1"/>
          <w:kern w:val="0"/>
          <w:sz w:val="22"/>
          <w:szCs w:val="22"/>
          <w:lang w:val="en-US"/>
        </w:rPr>
        <w:t>t</w:t>
      </w:r>
      <w:r w:rsidRPr="001D0C45">
        <w:rPr>
          <w:rFonts w:cs="Times New Roman"/>
          <w:iCs/>
          <w:color w:val="000000" w:themeColor="text1"/>
          <w:kern w:val="0"/>
          <w:sz w:val="22"/>
          <w:szCs w:val="22"/>
        </w:rPr>
        <w:t xml:space="preserve">ỷ lệ người trưởng thành có tài khoản thanh toán đạt </w:t>
      </w:r>
      <w:r w:rsidRPr="001D0C45">
        <w:rPr>
          <w:rFonts w:cs="Times New Roman"/>
          <w:b/>
          <w:bCs/>
          <w:iCs/>
          <w:color w:val="000000" w:themeColor="text1"/>
          <w:kern w:val="0"/>
          <w:sz w:val="22"/>
          <w:szCs w:val="22"/>
        </w:rPr>
        <w:t>87%</w:t>
      </w:r>
      <w:r w:rsidRPr="005250D0">
        <w:rPr>
          <w:rFonts w:cs="Times New Roman"/>
          <w:color w:val="000000" w:themeColor="text1"/>
          <w:kern w:val="0"/>
          <w:sz w:val="22"/>
          <w:szCs w:val="22"/>
        </w:rPr>
        <w:t xml:space="preserve">; </w:t>
      </w:r>
      <w:r w:rsidRPr="005250D0">
        <w:rPr>
          <w:rFonts w:cs="Times New Roman"/>
          <w:b/>
          <w:color w:val="000000" w:themeColor="text1"/>
          <w:kern w:val="0"/>
          <w:sz w:val="22"/>
          <w:szCs w:val="22"/>
        </w:rPr>
        <w:t>100</w:t>
      </w:r>
      <w:r w:rsidRPr="005250D0">
        <w:rPr>
          <w:rFonts w:cs="Times New Roman"/>
          <w:color w:val="000000" w:themeColor="text1"/>
          <w:kern w:val="0"/>
          <w:sz w:val="22"/>
          <w:szCs w:val="22"/>
        </w:rPr>
        <w:t>% tuyến cao tốc thu phí điện tử không dừng.</w:t>
      </w:r>
    </w:p>
  </w:footnote>
  <w:footnote w:id="52">
    <w:p w14:paraId="18DC5C80" w14:textId="3E31E42D"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bCs/>
          <w:color w:val="000000" w:themeColor="text1"/>
          <w:kern w:val="0"/>
          <w:sz w:val="22"/>
          <w:szCs w:val="22"/>
        </w:rPr>
        <w:footnoteRef/>
      </w:r>
      <w:r w:rsidRPr="005250D0">
        <w:rPr>
          <w:rFonts w:cs="Times New Roman"/>
          <w:b/>
          <w:bCs/>
          <w:color w:val="000000" w:themeColor="text1"/>
          <w:kern w:val="0"/>
          <w:sz w:val="22"/>
          <w:szCs w:val="22"/>
        </w:rPr>
        <w:t xml:space="preserve"> </w:t>
      </w:r>
      <w:r w:rsidR="00FF679F">
        <w:rPr>
          <w:rFonts w:cs="Times New Roman"/>
          <w:bCs/>
          <w:color w:val="000000" w:themeColor="text1"/>
          <w:kern w:val="0"/>
          <w:sz w:val="22"/>
          <w:szCs w:val="22"/>
          <w:lang w:val="en-US"/>
        </w:rPr>
        <w:t xml:space="preserve">Đến nay, </w:t>
      </w:r>
      <w:r w:rsidRPr="005250D0">
        <w:rPr>
          <w:rFonts w:cs="Times New Roman"/>
          <w:b/>
          <w:color w:val="000000" w:themeColor="text1"/>
          <w:kern w:val="0"/>
          <w:sz w:val="22"/>
          <w:szCs w:val="22"/>
        </w:rPr>
        <w:t>100</w:t>
      </w:r>
      <w:r w:rsidRPr="005250D0">
        <w:rPr>
          <w:rFonts w:cs="Times New Roman"/>
          <w:color w:val="000000" w:themeColor="text1"/>
          <w:kern w:val="0"/>
          <w:sz w:val="22"/>
          <w:szCs w:val="22"/>
        </w:rPr>
        <w:t xml:space="preserve">% cơ quan nhà nước triển khai mạng </w:t>
      </w:r>
      <w:r w:rsidRPr="005250D0">
        <w:rPr>
          <w:rFonts w:cs="Times New Roman"/>
          <w:color w:val="000000" w:themeColor="text1"/>
          <w:kern w:val="0"/>
          <w:sz w:val="22"/>
          <w:szCs w:val="22"/>
          <w:lang w:val="en-GB"/>
        </w:rPr>
        <w:t>t</w:t>
      </w:r>
      <w:r w:rsidRPr="005250D0">
        <w:rPr>
          <w:rFonts w:cs="Times New Roman"/>
          <w:color w:val="000000" w:themeColor="text1"/>
          <w:kern w:val="0"/>
          <w:sz w:val="22"/>
          <w:szCs w:val="22"/>
        </w:rPr>
        <w:t xml:space="preserve">ruyền số liệu chuyên dùng; </w:t>
      </w:r>
      <w:r w:rsidRPr="005250D0">
        <w:rPr>
          <w:rFonts w:cs="Times New Roman"/>
          <w:b/>
          <w:color w:val="000000" w:themeColor="text1"/>
          <w:kern w:val="0"/>
          <w:sz w:val="22"/>
          <w:szCs w:val="22"/>
        </w:rPr>
        <w:t xml:space="preserve">100% </w:t>
      </w:r>
      <w:r w:rsidRPr="005250D0">
        <w:rPr>
          <w:rFonts w:cs="Times New Roman"/>
          <w:color w:val="000000" w:themeColor="text1"/>
          <w:kern w:val="0"/>
          <w:sz w:val="22"/>
          <w:szCs w:val="22"/>
        </w:rPr>
        <w:t xml:space="preserve">bộ, ngành, địa phương đã xây dựng Hệ thống thông tin giải quyết </w:t>
      </w:r>
      <w:r w:rsidRPr="005250D0">
        <w:rPr>
          <w:rFonts w:cs="Times New Roman"/>
          <w:color w:val="000000" w:themeColor="text1"/>
          <w:kern w:val="0"/>
          <w:sz w:val="22"/>
          <w:szCs w:val="22"/>
          <w:lang w:val="en-US"/>
        </w:rPr>
        <w:t>thủ tục hành chính</w:t>
      </w:r>
      <w:r w:rsidRPr="005250D0">
        <w:rPr>
          <w:rFonts w:cs="Times New Roman"/>
          <w:color w:val="000000" w:themeColor="text1"/>
          <w:kern w:val="0"/>
          <w:sz w:val="22"/>
          <w:szCs w:val="22"/>
        </w:rPr>
        <w:t xml:space="preserve">; </w:t>
      </w:r>
      <w:r w:rsidRPr="005250D0">
        <w:rPr>
          <w:rFonts w:cs="Times New Roman"/>
          <w:b/>
          <w:color w:val="000000" w:themeColor="text1"/>
          <w:kern w:val="0"/>
          <w:sz w:val="22"/>
          <w:szCs w:val="22"/>
        </w:rPr>
        <w:t>82,</w:t>
      </w:r>
      <w:r w:rsidRPr="005250D0">
        <w:rPr>
          <w:rFonts w:cs="Times New Roman"/>
          <w:b/>
          <w:color w:val="000000" w:themeColor="text1"/>
          <w:kern w:val="0"/>
          <w:sz w:val="22"/>
          <w:szCs w:val="22"/>
          <w:lang w:val="en-US"/>
        </w:rPr>
        <w:t>3</w:t>
      </w:r>
      <w:r w:rsidRPr="005250D0">
        <w:rPr>
          <w:rFonts w:cs="Times New Roman"/>
          <w:b/>
          <w:color w:val="000000" w:themeColor="text1"/>
          <w:kern w:val="0"/>
          <w:sz w:val="22"/>
          <w:szCs w:val="22"/>
        </w:rPr>
        <w:t xml:space="preserve">% </w:t>
      </w:r>
      <w:r w:rsidRPr="005250D0">
        <w:rPr>
          <w:rFonts w:cs="Times New Roman"/>
          <w:color w:val="000000" w:themeColor="text1"/>
          <w:kern w:val="0"/>
          <w:sz w:val="22"/>
          <w:szCs w:val="22"/>
        </w:rPr>
        <w:t xml:space="preserve">hộ gia đình sử dụng Internet cáp quang băng rộng; </w:t>
      </w:r>
      <w:r w:rsidRPr="005250D0">
        <w:rPr>
          <w:rFonts w:cs="Times New Roman"/>
          <w:b/>
          <w:color w:val="000000" w:themeColor="text1"/>
          <w:kern w:val="0"/>
          <w:sz w:val="22"/>
          <w:szCs w:val="22"/>
        </w:rPr>
        <w:t>8</w:t>
      </w:r>
      <w:r w:rsidRPr="005250D0">
        <w:rPr>
          <w:rFonts w:cs="Times New Roman"/>
          <w:b/>
          <w:color w:val="000000" w:themeColor="text1"/>
          <w:kern w:val="0"/>
          <w:sz w:val="22"/>
          <w:szCs w:val="22"/>
          <w:lang w:val="en-US"/>
        </w:rPr>
        <w:t>7,</w:t>
      </w:r>
      <w:r w:rsidRPr="005250D0">
        <w:rPr>
          <w:rFonts w:cs="Times New Roman"/>
          <w:b/>
          <w:color w:val="000000" w:themeColor="text1"/>
          <w:kern w:val="0"/>
          <w:sz w:val="22"/>
          <w:szCs w:val="22"/>
        </w:rPr>
        <w:t>4%</w:t>
      </w:r>
      <w:r w:rsidRPr="005250D0">
        <w:rPr>
          <w:rFonts w:cs="Times New Roman"/>
          <w:color w:val="000000" w:themeColor="text1"/>
          <w:kern w:val="0"/>
          <w:sz w:val="22"/>
          <w:szCs w:val="22"/>
        </w:rPr>
        <w:t xml:space="preserve"> thuê bao sử dụng điện thoại thông minh.</w:t>
      </w:r>
      <w:r w:rsidRPr="005250D0">
        <w:rPr>
          <w:rFonts w:cs="Times New Roman"/>
          <w:color w:val="000000" w:themeColor="text1"/>
          <w:kern w:val="0"/>
          <w:sz w:val="22"/>
          <w:szCs w:val="22"/>
          <w:lang w:val="en-US"/>
        </w:rPr>
        <w:t xml:space="preserve"> Cơ sở dữ liệu quốc gia</w:t>
      </w:r>
      <w:r w:rsidRPr="005250D0">
        <w:rPr>
          <w:rFonts w:cs="Times New Roman"/>
          <w:color w:val="000000" w:themeColor="text1"/>
          <w:kern w:val="0"/>
          <w:sz w:val="22"/>
          <w:szCs w:val="22"/>
        </w:rPr>
        <w:t xml:space="preserve"> về dân cư đã kết nối, chia sẻ, xác thực, làm sạch dữ liệu với </w:t>
      </w:r>
      <w:r w:rsidRPr="005250D0">
        <w:rPr>
          <w:rFonts w:cs="Times New Roman"/>
          <w:b/>
          <w:bCs/>
          <w:color w:val="000000" w:themeColor="text1"/>
          <w:kern w:val="0"/>
          <w:sz w:val="22"/>
          <w:szCs w:val="22"/>
        </w:rPr>
        <w:t>85</w:t>
      </w:r>
      <w:r w:rsidRPr="005250D0">
        <w:rPr>
          <w:rFonts w:cs="Times New Roman"/>
          <w:color w:val="000000" w:themeColor="text1"/>
          <w:kern w:val="0"/>
          <w:sz w:val="22"/>
          <w:szCs w:val="22"/>
        </w:rPr>
        <w:t xml:space="preserve"> bộ, ngành, địa phương, tập đoàn, tổng công ty nhà nước</w:t>
      </w:r>
      <w:r w:rsidRPr="005250D0">
        <w:rPr>
          <w:rFonts w:cs="Times New Roman"/>
          <w:i/>
          <w:iCs/>
          <w:color w:val="000000" w:themeColor="text1"/>
          <w:kern w:val="0"/>
          <w:sz w:val="22"/>
          <w:szCs w:val="22"/>
        </w:rPr>
        <w:t xml:space="preserve"> (</w:t>
      </w:r>
      <w:r w:rsidRPr="005250D0">
        <w:rPr>
          <w:rFonts w:cs="Times New Roman"/>
          <w:b/>
          <w:bCs/>
          <w:i/>
          <w:iCs/>
          <w:color w:val="000000" w:themeColor="text1"/>
          <w:kern w:val="0"/>
          <w:sz w:val="22"/>
          <w:szCs w:val="22"/>
        </w:rPr>
        <w:t>86,3</w:t>
      </w:r>
      <w:r w:rsidRPr="005250D0">
        <w:rPr>
          <w:rFonts w:cs="Times New Roman"/>
          <w:i/>
          <w:iCs/>
          <w:color w:val="000000" w:themeColor="text1"/>
          <w:kern w:val="0"/>
          <w:sz w:val="22"/>
          <w:szCs w:val="22"/>
        </w:rPr>
        <w:t xml:space="preserve"> triệu công dân đã được cấp thẻ căn cước gắn chíp điện tử; hơn </w:t>
      </w:r>
      <w:r w:rsidRPr="005250D0">
        <w:rPr>
          <w:rFonts w:cs="Times New Roman"/>
          <w:b/>
          <w:bCs/>
          <w:i/>
          <w:iCs/>
          <w:color w:val="000000" w:themeColor="text1"/>
          <w:kern w:val="0"/>
          <w:sz w:val="22"/>
          <w:szCs w:val="22"/>
        </w:rPr>
        <w:t xml:space="preserve">75,7 </w:t>
      </w:r>
      <w:r w:rsidRPr="005250D0">
        <w:rPr>
          <w:rFonts w:cs="Times New Roman"/>
          <w:i/>
          <w:iCs/>
          <w:color w:val="000000" w:themeColor="text1"/>
          <w:kern w:val="0"/>
          <w:sz w:val="22"/>
          <w:szCs w:val="22"/>
        </w:rPr>
        <w:t>triệu tài khoản VNeID đã được cấp)</w:t>
      </w:r>
      <w:r w:rsidRPr="005250D0">
        <w:rPr>
          <w:rFonts w:cs="Times New Roman"/>
          <w:color w:val="000000" w:themeColor="text1"/>
          <w:kern w:val="0"/>
          <w:sz w:val="22"/>
          <w:szCs w:val="22"/>
        </w:rPr>
        <w:t xml:space="preserve">. Tích cực thí điểm, triển khai nhiều tiện ích số như cấp phiếu </w:t>
      </w:r>
      <w:r w:rsidRPr="005250D0">
        <w:rPr>
          <w:rFonts w:cs="Times New Roman"/>
          <w:color w:val="000000" w:themeColor="text1"/>
          <w:kern w:val="0"/>
          <w:sz w:val="22"/>
          <w:szCs w:val="22"/>
          <w:lang w:val="en-US"/>
        </w:rPr>
        <w:t>L</w:t>
      </w:r>
      <w:r w:rsidRPr="005250D0">
        <w:rPr>
          <w:rFonts w:cs="Times New Roman"/>
          <w:color w:val="000000" w:themeColor="text1"/>
          <w:kern w:val="0"/>
          <w:sz w:val="22"/>
          <w:szCs w:val="22"/>
        </w:rPr>
        <w:t>ý lịch tư pháp</w:t>
      </w:r>
      <w:r w:rsidRPr="005250D0">
        <w:rPr>
          <w:rFonts w:cs="Times New Roman"/>
          <w:color w:val="000000" w:themeColor="text1"/>
          <w:kern w:val="0"/>
          <w:sz w:val="22"/>
          <w:szCs w:val="22"/>
          <w:lang w:val="en-US"/>
        </w:rPr>
        <w:t xml:space="preserve"> và triển khai Sổ sức khỏe điện tử trên</w:t>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 xml:space="preserve">nền tảng </w:t>
      </w:r>
      <w:r w:rsidRPr="005250D0">
        <w:rPr>
          <w:rFonts w:cs="Times New Roman"/>
          <w:color w:val="000000" w:themeColor="text1"/>
          <w:kern w:val="0"/>
          <w:sz w:val="22"/>
          <w:szCs w:val="22"/>
        </w:rPr>
        <w:t>V</w:t>
      </w:r>
      <w:r w:rsidRPr="005250D0">
        <w:rPr>
          <w:rFonts w:cs="Times New Roman"/>
          <w:color w:val="000000" w:themeColor="text1"/>
          <w:kern w:val="0"/>
          <w:sz w:val="22"/>
          <w:szCs w:val="22"/>
          <w:lang w:val="en-US"/>
        </w:rPr>
        <w:t>N</w:t>
      </w:r>
      <w:r w:rsidRPr="005250D0">
        <w:rPr>
          <w:rFonts w:cs="Times New Roman"/>
          <w:color w:val="000000" w:themeColor="text1"/>
          <w:kern w:val="0"/>
          <w:sz w:val="22"/>
          <w:szCs w:val="22"/>
        </w:rPr>
        <w:t>eID...</w:t>
      </w:r>
    </w:p>
  </w:footnote>
  <w:footnote w:id="53">
    <w:p w14:paraId="34B1F23F" w14:textId="6153D9E4"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5250D0">
        <w:rPr>
          <w:rFonts w:cs="Times New Roman"/>
          <w:sz w:val="22"/>
          <w:szCs w:val="22"/>
          <w:lang w:val="en-US"/>
        </w:rPr>
        <w:t>Theo Báo cáo khảo sát Chính phủ điện tử (EGDI) năm 2024 của Liên hợp quốc.</w:t>
      </w:r>
    </w:p>
  </w:footnote>
  <w:footnote w:id="54">
    <w:p w14:paraId="36489DB2" w14:textId="768820EA" w:rsidR="002534D6" w:rsidRPr="00147A38" w:rsidRDefault="002534D6">
      <w:pPr>
        <w:pStyle w:val="FootnoteText"/>
        <w:ind w:firstLine="284"/>
        <w:jc w:val="both"/>
        <w:rPr>
          <w:rFonts w:cs="Times New Roman"/>
          <w:sz w:val="22"/>
          <w:szCs w:val="22"/>
          <w:lang w:val="en-US"/>
        </w:rPr>
      </w:pPr>
      <w:r w:rsidRPr="00C379EB">
        <w:rPr>
          <w:rStyle w:val="FootnoteReference"/>
          <w:rFonts w:cs="Times New Roman"/>
          <w:b/>
          <w:sz w:val="22"/>
          <w:szCs w:val="22"/>
        </w:rPr>
        <w:footnoteRef/>
      </w:r>
      <w:r w:rsidRPr="00C379EB">
        <w:rPr>
          <w:rFonts w:cs="Times New Roman"/>
          <w:sz w:val="22"/>
          <w:szCs w:val="22"/>
        </w:rPr>
        <w:t xml:space="preserve"> </w:t>
      </w:r>
      <w:r w:rsidRPr="00C379EB">
        <w:rPr>
          <w:rFonts w:cs="Times New Roman"/>
          <w:iCs/>
          <w:sz w:val="22"/>
          <w:szCs w:val="22"/>
          <w:lang w:val="en-US"/>
        </w:rPr>
        <w:t>Gắn v</w:t>
      </w:r>
      <w:r w:rsidRPr="0024321A">
        <w:rPr>
          <w:rFonts w:cs="Times New Roman"/>
          <w:iCs/>
          <w:sz w:val="22"/>
          <w:szCs w:val="22"/>
          <w:lang w:val="en-US"/>
        </w:rPr>
        <w:t>ớ</w:t>
      </w:r>
      <w:r w:rsidRPr="00147A38">
        <w:rPr>
          <w:rFonts w:cs="Times New Roman"/>
          <w:iCs/>
          <w:sz w:val="22"/>
          <w:szCs w:val="22"/>
          <w:lang w:val="en-US"/>
        </w:rPr>
        <w:t>i phân bổ nguồn lực, nâng cao năng lực thực thi và tăng cường kiểm tra, giám sát, kiểm soát quyền lực.</w:t>
      </w:r>
    </w:p>
  </w:footnote>
  <w:footnote w:id="55">
    <w:p w14:paraId="047F9865" w14:textId="1FDDA3A3"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Đã tổ chức thẩm định </w:t>
      </w:r>
      <w:r w:rsidRPr="005250D0">
        <w:rPr>
          <w:rFonts w:cs="Times New Roman"/>
          <w:b/>
          <w:kern w:val="0"/>
          <w:sz w:val="22"/>
          <w:szCs w:val="22"/>
          <w:lang w:val="en-US"/>
        </w:rPr>
        <w:t>51</w:t>
      </w:r>
      <w:r w:rsidRPr="005250D0">
        <w:rPr>
          <w:rFonts w:cs="Times New Roman"/>
          <w:kern w:val="0"/>
          <w:sz w:val="22"/>
          <w:szCs w:val="22"/>
          <w:lang w:val="en-US"/>
        </w:rPr>
        <w:t xml:space="preserve"> đề án của các địa phương; trình Ủy ban thường vụ Quốc hội ban hành Nghị quyết về sắp xếp đơn vị hành chính </w:t>
      </w:r>
      <w:r w:rsidRPr="005250D0">
        <w:rPr>
          <w:rFonts w:cs="Times New Roman"/>
          <w:b/>
          <w:kern w:val="0"/>
          <w:sz w:val="22"/>
          <w:szCs w:val="22"/>
          <w:lang w:val="en-US"/>
        </w:rPr>
        <w:t>17</w:t>
      </w:r>
      <w:r w:rsidRPr="005250D0">
        <w:rPr>
          <w:rFonts w:cs="Times New Roman"/>
          <w:kern w:val="0"/>
          <w:sz w:val="22"/>
          <w:szCs w:val="22"/>
          <w:lang w:val="en-US"/>
        </w:rPr>
        <w:t xml:space="preserve"> địa phương. Theo đó, số đơn vị hành chính cấp huyện thuộc diện sắp xếp là </w:t>
      </w:r>
      <w:r w:rsidRPr="005250D0">
        <w:rPr>
          <w:rFonts w:cs="Times New Roman"/>
          <w:b/>
          <w:kern w:val="0"/>
          <w:sz w:val="22"/>
          <w:szCs w:val="22"/>
          <w:lang w:val="en-US"/>
        </w:rPr>
        <w:t>32</w:t>
      </w:r>
      <w:r w:rsidRPr="005250D0">
        <w:rPr>
          <w:rFonts w:cs="Times New Roman"/>
          <w:kern w:val="0"/>
          <w:sz w:val="22"/>
          <w:szCs w:val="22"/>
          <w:lang w:val="en-US"/>
        </w:rPr>
        <w:t xml:space="preserve"> đơn vị, sau sắp xếp giảm </w:t>
      </w:r>
      <w:r w:rsidRPr="005250D0">
        <w:rPr>
          <w:rFonts w:cs="Times New Roman"/>
          <w:b/>
          <w:kern w:val="0"/>
          <w:sz w:val="22"/>
          <w:szCs w:val="22"/>
          <w:lang w:val="en-US"/>
        </w:rPr>
        <w:t>9</w:t>
      </w:r>
      <w:r w:rsidRPr="005250D0">
        <w:rPr>
          <w:rFonts w:cs="Times New Roman"/>
          <w:kern w:val="0"/>
          <w:sz w:val="22"/>
          <w:szCs w:val="22"/>
          <w:lang w:val="en-US"/>
        </w:rPr>
        <w:t xml:space="preserve"> đơn vị; số đơn vị hành chính cấp xã thuộc diện sắp xếp là </w:t>
      </w:r>
      <w:r w:rsidRPr="005250D0">
        <w:rPr>
          <w:rFonts w:cs="Times New Roman"/>
          <w:b/>
          <w:kern w:val="0"/>
          <w:sz w:val="22"/>
          <w:szCs w:val="22"/>
          <w:lang w:val="en-US"/>
        </w:rPr>
        <w:t>1.127</w:t>
      </w:r>
      <w:r w:rsidRPr="005250D0">
        <w:rPr>
          <w:rFonts w:cs="Times New Roman"/>
          <w:kern w:val="0"/>
          <w:sz w:val="22"/>
          <w:szCs w:val="22"/>
          <w:lang w:val="en-US"/>
        </w:rPr>
        <w:t xml:space="preserve"> đơn vị, sau sắp x</w:t>
      </w:r>
      <w:r w:rsidR="00FF679F">
        <w:rPr>
          <w:rFonts w:cs="Times New Roman"/>
          <w:kern w:val="0"/>
          <w:sz w:val="22"/>
          <w:szCs w:val="22"/>
          <w:lang w:val="en-US"/>
        </w:rPr>
        <w:t>ế</w:t>
      </w:r>
      <w:r w:rsidRPr="005250D0">
        <w:rPr>
          <w:rFonts w:cs="Times New Roman"/>
          <w:kern w:val="0"/>
          <w:sz w:val="22"/>
          <w:szCs w:val="22"/>
          <w:lang w:val="en-US"/>
        </w:rPr>
        <w:t xml:space="preserve">p giảm </w:t>
      </w:r>
      <w:r w:rsidRPr="005250D0">
        <w:rPr>
          <w:rFonts w:cs="Times New Roman"/>
          <w:b/>
          <w:kern w:val="0"/>
          <w:sz w:val="22"/>
          <w:szCs w:val="22"/>
          <w:lang w:val="en-US"/>
        </w:rPr>
        <w:t>568</w:t>
      </w:r>
      <w:r w:rsidRPr="005250D0">
        <w:rPr>
          <w:rFonts w:cs="Times New Roman"/>
          <w:kern w:val="0"/>
          <w:sz w:val="22"/>
          <w:szCs w:val="22"/>
          <w:lang w:val="en-US"/>
        </w:rPr>
        <w:t xml:space="preserve"> đơn vị.</w:t>
      </w:r>
    </w:p>
  </w:footnote>
  <w:footnote w:id="56">
    <w:p w14:paraId="645851E2" w14:textId="18DC3159" w:rsidR="00DA0310" w:rsidRDefault="00DA0310" w:rsidP="00DA0310">
      <w:pPr>
        <w:pStyle w:val="FootnoteText"/>
        <w:ind w:firstLine="284"/>
        <w:jc w:val="both"/>
        <w:rPr>
          <w:rFonts w:cs="Times New Roman"/>
          <w:color w:val="000000" w:themeColor="text1"/>
          <w:kern w:val="0"/>
          <w:sz w:val="22"/>
          <w:szCs w:val="22"/>
        </w:rPr>
      </w:pPr>
      <w:r w:rsidRPr="005250D0">
        <w:rPr>
          <w:rStyle w:val="FootnoteReference"/>
          <w:rFonts w:cs="Times New Roman"/>
          <w:b/>
          <w:bCs/>
          <w:color w:val="000000" w:themeColor="text1"/>
          <w:kern w:val="0"/>
          <w:sz w:val="22"/>
          <w:szCs w:val="22"/>
        </w:rPr>
        <w:footnoteRef/>
      </w:r>
      <w:r w:rsidRPr="005250D0">
        <w:rPr>
          <w:rFonts w:cs="Times New Roman"/>
          <w:b/>
          <w:bCs/>
          <w:color w:val="000000" w:themeColor="text1"/>
          <w:kern w:val="0"/>
          <w:sz w:val="22"/>
          <w:szCs w:val="22"/>
        </w:rPr>
        <w:t xml:space="preserve"> </w:t>
      </w:r>
      <w:r>
        <w:rPr>
          <w:sz w:val="22"/>
          <w:szCs w:val="22"/>
          <w:lang w:val="en-US"/>
        </w:rPr>
        <w:t>Đ</w:t>
      </w:r>
      <w:r w:rsidRPr="005D1625">
        <w:rPr>
          <w:iCs/>
          <w:sz w:val="22"/>
          <w:szCs w:val="22"/>
          <w:lang w:val="pt-BR"/>
        </w:rPr>
        <w:t>ẩy nhanh tiến độ các vụ án, vụ việc tham nhũng, tiêu cực.</w:t>
      </w:r>
      <w:r>
        <w:rPr>
          <w:iCs/>
          <w:sz w:val="22"/>
          <w:szCs w:val="22"/>
          <w:lang w:val="pt-BR"/>
        </w:rPr>
        <w:t xml:space="preserve"> </w:t>
      </w:r>
      <w:r w:rsidRPr="005250D0">
        <w:rPr>
          <w:rFonts w:cs="Times New Roman"/>
          <w:bCs/>
          <w:color w:val="000000" w:themeColor="text1"/>
          <w:kern w:val="0"/>
          <w:sz w:val="22"/>
          <w:szCs w:val="22"/>
          <w:lang w:val="en-US"/>
        </w:rPr>
        <w:t>Trong 9 tháng,</w:t>
      </w:r>
      <w:r w:rsidRPr="005250D0">
        <w:rPr>
          <w:rFonts w:cs="Times New Roman"/>
          <w:b/>
          <w:bCs/>
          <w:color w:val="000000" w:themeColor="text1"/>
          <w:kern w:val="0"/>
          <w:sz w:val="22"/>
          <w:szCs w:val="22"/>
          <w:lang w:val="en-US"/>
        </w:rPr>
        <w:t xml:space="preserve"> </w:t>
      </w:r>
      <w:r w:rsidRPr="005250D0">
        <w:rPr>
          <w:rFonts w:cs="Times New Roman"/>
          <w:color w:val="000000" w:themeColor="text1"/>
          <w:kern w:val="0"/>
          <w:sz w:val="22"/>
          <w:szCs w:val="22"/>
          <w:lang w:val="en-US"/>
        </w:rPr>
        <w:t>đ</w:t>
      </w:r>
      <w:r w:rsidRPr="005250D0">
        <w:rPr>
          <w:rFonts w:cs="Times New Roman"/>
          <w:color w:val="000000" w:themeColor="text1"/>
          <w:kern w:val="0"/>
          <w:sz w:val="22"/>
          <w:szCs w:val="22"/>
        </w:rPr>
        <w:t>ã triển khai</w:t>
      </w:r>
      <w:r w:rsidRPr="005250D0">
        <w:rPr>
          <w:rFonts w:cs="Times New Roman"/>
          <w:color w:val="000000" w:themeColor="text1"/>
          <w:kern w:val="0"/>
          <w:sz w:val="22"/>
          <w:szCs w:val="22"/>
          <w:lang w:val="en-US"/>
        </w:rPr>
        <w:t xml:space="preserve"> trên</w:t>
      </w:r>
      <w:r w:rsidRPr="005250D0">
        <w:rPr>
          <w:rFonts w:cs="Times New Roman"/>
          <w:color w:val="000000" w:themeColor="text1"/>
          <w:kern w:val="0"/>
          <w:sz w:val="22"/>
          <w:szCs w:val="22"/>
        </w:rPr>
        <w:t xml:space="preserve"> </w:t>
      </w:r>
      <w:r w:rsidRPr="005250D0">
        <w:rPr>
          <w:rFonts w:cs="Times New Roman"/>
          <w:b/>
          <w:bCs/>
          <w:color w:val="000000" w:themeColor="text1"/>
          <w:kern w:val="0"/>
          <w:sz w:val="22"/>
          <w:szCs w:val="22"/>
          <w:lang w:val="en-US"/>
        </w:rPr>
        <w:t>5,6</w:t>
      </w:r>
      <w:r w:rsidRPr="005250D0">
        <w:rPr>
          <w:rFonts w:cs="Times New Roman"/>
          <w:color w:val="000000" w:themeColor="text1"/>
          <w:kern w:val="0"/>
          <w:sz w:val="22"/>
          <w:szCs w:val="22"/>
          <w:lang w:val="en-US"/>
        </w:rPr>
        <w:t xml:space="preserve"> nghìn</w:t>
      </w:r>
      <w:r w:rsidRPr="005250D0">
        <w:rPr>
          <w:rFonts w:cs="Times New Roman"/>
          <w:color w:val="000000" w:themeColor="text1"/>
          <w:kern w:val="0"/>
          <w:sz w:val="22"/>
          <w:szCs w:val="22"/>
        </w:rPr>
        <w:t xml:space="preserve"> cuộc thanh tra hành chính</w:t>
      </w:r>
      <w:r w:rsidRPr="005250D0">
        <w:rPr>
          <w:rFonts w:cs="Times New Roman"/>
          <w:color w:val="000000" w:themeColor="text1"/>
          <w:kern w:val="0"/>
          <w:sz w:val="22"/>
          <w:szCs w:val="22"/>
          <w:lang w:val="en-US"/>
        </w:rPr>
        <w:t>,</w:t>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 xml:space="preserve">gần </w:t>
      </w:r>
      <w:r w:rsidRPr="005250D0">
        <w:rPr>
          <w:rFonts w:cs="Times New Roman"/>
          <w:b/>
          <w:bCs/>
          <w:color w:val="000000" w:themeColor="text1"/>
          <w:kern w:val="0"/>
          <w:sz w:val="22"/>
          <w:szCs w:val="22"/>
          <w:lang w:val="en-US"/>
        </w:rPr>
        <w:t>74,2</w:t>
      </w:r>
      <w:r w:rsidRPr="005250D0">
        <w:rPr>
          <w:rFonts w:cs="Times New Roman"/>
          <w:color w:val="000000" w:themeColor="text1"/>
          <w:kern w:val="0"/>
          <w:sz w:val="22"/>
          <w:szCs w:val="22"/>
          <w:lang w:val="en-US"/>
        </w:rPr>
        <w:t xml:space="preserve"> nghìn</w:t>
      </w:r>
      <w:r w:rsidRPr="005250D0">
        <w:rPr>
          <w:rFonts w:cs="Times New Roman"/>
          <w:color w:val="000000" w:themeColor="text1"/>
          <w:kern w:val="0"/>
          <w:sz w:val="22"/>
          <w:szCs w:val="22"/>
        </w:rPr>
        <w:t xml:space="preserve"> cuộc thanh tra, kiểm tra chuyên ngành. </w:t>
      </w:r>
      <w:r w:rsidRPr="005250D0">
        <w:rPr>
          <w:rFonts w:cs="Times New Roman"/>
          <w:color w:val="000000" w:themeColor="text1"/>
          <w:kern w:val="0"/>
          <w:sz w:val="22"/>
          <w:szCs w:val="22"/>
          <w:lang w:val="en-US"/>
        </w:rPr>
        <w:t>P</w:t>
      </w:r>
      <w:r w:rsidRPr="005250D0">
        <w:rPr>
          <w:rFonts w:cs="Times New Roman"/>
          <w:color w:val="000000" w:themeColor="text1"/>
          <w:kern w:val="0"/>
          <w:sz w:val="22"/>
          <w:szCs w:val="22"/>
        </w:rPr>
        <w:t xml:space="preserve">hát hiện vi phạm về kinh tế </w:t>
      </w:r>
      <w:r w:rsidRPr="005250D0">
        <w:rPr>
          <w:rFonts w:cs="Times New Roman"/>
          <w:b/>
          <w:bCs/>
          <w:color w:val="000000" w:themeColor="text1"/>
          <w:kern w:val="0"/>
          <w:sz w:val="22"/>
          <w:szCs w:val="22"/>
        </w:rPr>
        <w:t>1</w:t>
      </w:r>
      <w:r w:rsidRPr="005250D0">
        <w:rPr>
          <w:rFonts w:cs="Times New Roman"/>
          <w:b/>
          <w:bCs/>
          <w:color w:val="000000" w:themeColor="text1"/>
          <w:kern w:val="0"/>
          <w:sz w:val="22"/>
          <w:szCs w:val="22"/>
          <w:lang w:val="en-US"/>
        </w:rPr>
        <w:t>06</w:t>
      </w:r>
      <w:r w:rsidRPr="005250D0">
        <w:rPr>
          <w:rFonts w:cs="Times New Roman"/>
          <w:b/>
          <w:bCs/>
          <w:color w:val="000000" w:themeColor="text1"/>
          <w:kern w:val="0"/>
          <w:sz w:val="22"/>
          <w:szCs w:val="22"/>
        </w:rPr>
        <w:t>.</w:t>
      </w:r>
      <w:r w:rsidRPr="005250D0">
        <w:rPr>
          <w:rFonts w:cs="Times New Roman"/>
          <w:b/>
          <w:bCs/>
          <w:color w:val="000000" w:themeColor="text1"/>
          <w:kern w:val="0"/>
          <w:sz w:val="22"/>
          <w:szCs w:val="22"/>
          <w:lang w:val="en-US"/>
        </w:rPr>
        <w:t>67</w:t>
      </w:r>
      <w:r w:rsidRPr="005250D0">
        <w:rPr>
          <w:rFonts w:cs="Times New Roman"/>
          <w:b/>
          <w:bCs/>
          <w:color w:val="000000" w:themeColor="text1"/>
          <w:kern w:val="0"/>
          <w:sz w:val="22"/>
          <w:szCs w:val="22"/>
        </w:rPr>
        <w:t>2</w:t>
      </w:r>
      <w:r w:rsidRPr="005250D0">
        <w:rPr>
          <w:rFonts w:cs="Times New Roman"/>
          <w:color w:val="000000" w:themeColor="text1"/>
          <w:kern w:val="0"/>
          <w:sz w:val="22"/>
          <w:szCs w:val="22"/>
        </w:rPr>
        <w:t xml:space="preserve"> tỷ đồng, </w:t>
      </w:r>
      <w:r w:rsidRPr="005250D0">
        <w:rPr>
          <w:rFonts w:cs="Times New Roman"/>
          <w:b/>
          <w:bCs/>
          <w:color w:val="000000" w:themeColor="text1"/>
          <w:kern w:val="0"/>
          <w:sz w:val="22"/>
          <w:szCs w:val="22"/>
          <w:lang w:val="en-US"/>
        </w:rPr>
        <w:t>296</w:t>
      </w:r>
      <w:r w:rsidRPr="005250D0">
        <w:rPr>
          <w:rFonts w:cs="Times New Roman"/>
          <w:color w:val="000000" w:themeColor="text1"/>
          <w:kern w:val="0"/>
          <w:sz w:val="22"/>
          <w:szCs w:val="22"/>
        </w:rPr>
        <w:t xml:space="preserve"> ha đất; kiến nghị xử lý hành chính </w:t>
      </w:r>
      <w:r w:rsidRPr="005250D0">
        <w:rPr>
          <w:rFonts w:cs="Times New Roman"/>
          <w:b/>
          <w:bCs/>
          <w:color w:val="000000" w:themeColor="text1"/>
          <w:kern w:val="0"/>
          <w:sz w:val="22"/>
          <w:szCs w:val="22"/>
          <w:lang w:val="en-US"/>
        </w:rPr>
        <w:t>1</w:t>
      </w:r>
      <w:r w:rsidRPr="005250D0">
        <w:rPr>
          <w:rFonts w:cs="Times New Roman"/>
          <w:b/>
          <w:bCs/>
          <w:color w:val="000000" w:themeColor="text1"/>
          <w:kern w:val="0"/>
          <w:sz w:val="22"/>
          <w:szCs w:val="22"/>
        </w:rPr>
        <w:t>.</w:t>
      </w:r>
      <w:r w:rsidRPr="005250D0">
        <w:rPr>
          <w:rFonts w:cs="Times New Roman"/>
          <w:b/>
          <w:bCs/>
          <w:color w:val="000000" w:themeColor="text1"/>
          <w:kern w:val="0"/>
          <w:sz w:val="22"/>
          <w:szCs w:val="22"/>
          <w:lang w:val="en-US"/>
        </w:rPr>
        <w:t>398</w:t>
      </w:r>
      <w:r w:rsidRPr="005250D0">
        <w:rPr>
          <w:rFonts w:cs="Times New Roman"/>
          <w:color w:val="000000" w:themeColor="text1"/>
          <w:kern w:val="0"/>
          <w:sz w:val="22"/>
          <w:szCs w:val="22"/>
        </w:rPr>
        <w:t xml:space="preserve"> tập thể và </w:t>
      </w:r>
      <w:r w:rsidRPr="005250D0">
        <w:rPr>
          <w:rFonts w:cs="Times New Roman"/>
          <w:b/>
          <w:bCs/>
          <w:color w:val="000000" w:themeColor="text1"/>
          <w:kern w:val="0"/>
          <w:sz w:val="22"/>
          <w:szCs w:val="22"/>
          <w:lang w:val="en-US"/>
        </w:rPr>
        <w:t>5</w:t>
      </w:r>
      <w:r w:rsidRPr="005250D0">
        <w:rPr>
          <w:rFonts w:cs="Times New Roman"/>
          <w:b/>
          <w:bCs/>
          <w:color w:val="000000" w:themeColor="text1"/>
          <w:kern w:val="0"/>
          <w:sz w:val="22"/>
          <w:szCs w:val="22"/>
        </w:rPr>
        <w:t>.</w:t>
      </w:r>
      <w:r w:rsidRPr="005250D0">
        <w:rPr>
          <w:rFonts w:cs="Times New Roman"/>
          <w:b/>
          <w:bCs/>
          <w:color w:val="000000" w:themeColor="text1"/>
          <w:kern w:val="0"/>
          <w:sz w:val="22"/>
          <w:szCs w:val="22"/>
          <w:lang w:val="en-US"/>
        </w:rPr>
        <w:t>502</w:t>
      </w:r>
      <w:r w:rsidRPr="005250D0">
        <w:rPr>
          <w:rFonts w:cs="Times New Roman"/>
          <w:color w:val="000000" w:themeColor="text1"/>
          <w:kern w:val="0"/>
          <w:sz w:val="22"/>
          <w:szCs w:val="22"/>
        </w:rPr>
        <w:t xml:space="preserve"> cá nhân; chuyển cơ quan điều tra </w:t>
      </w:r>
      <w:r w:rsidRPr="005250D0">
        <w:rPr>
          <w:rFonts w:cs="Times New Roman"/>
          <w:b/>
          <w:bCs/>
          <w:color w:val="000000" w:themeColor="text1"/>
          <w:kern w:val="0"/>
          <w:sz w:val="22"/>
          <w:szCs w:val="22"/>
          <w:lang w:val="en-US"/>
        </w:rPr>
        <w:t>154</w:t>
      </w:r>
      <w:r w:rsidRPr="005250D0">
        <w:rPr>
          <w:rFonts w:cs="Times New Roman"/>
          <w:color w:val="000000" w:themeColor="text1"/>
          <w:kern w:val="0"/>
          <w:sz w:val="22"/>
          <w:szCs w:val="22"/>
        </w:rPr>
        <w:t xml:space="preserve"> vụ, </w:t>
      </w:r>
      <w:r w:rsidRPr="005250D0">
        <w:rPr>
          <w:rFonts w:cs="Times New Roman"/>
          <w:b/>
          <w:bCs/>
          <w:color w:val="000000" w:themeColor="text1"/>
          <w:kern w:val="0"/>
          <w:sz w:val="22"/>
          <w:szCs w:val="22"/>
          <w:lang w:val="en-US"/>
        </w:rPr>
        <w:t>125</w:t>
      </w:r>
      <w:r w:rsidRPr="005250D0">
        <w:rPr>
          <w:rFonts w:cs="Times New Roman"/>
          <w:color w:val="000000" w:themeColor="text1"/>
          <w:kern w:val="0"/>
          <w:sz w:val="22"/>
          <w:szCs w:val="22"/>
        </w:rPr>
        <w:t xml:space="preserve"> đối tượng.</w:t>
      </w:r>
      <w:r w:rsidRPr="005250D0">
        <w:rPr>
          <w:rFonts w:cs="Times New Roman"/>
          <w:color w:val="000000" w:themeColor="text1"/>
          <w:kern w:val="0"/>
          <w:sz w:val="22"/>
          <w:szCs w:val="22"/>
          <w:lang w:val="en-US"/>
        </w:rPr>
        <w:t xml:space="preserve"> Đ</w:t>
      </w:r>
      <w:r w:rsidRPr="005250D0">
        <w:rPr>
          <w:rFonts w:cs="Times New Roman"/>
          <w:color w:val="000000" w:themeColor="text1"/>
          <w:kern w:val="0"/>
          <w:sz w:val="22"/>
          <w:szCs w:val="22"/>
        </w:rPr>
        <w:t xml:space="preserve">ã thu hồi </w:t>
      </w:r>
      <w:r w:rsidRPr="005250D0">
        <w:rPr>
          <w:rFonts w:cs="Times New Roman"/>
          <w:b/>
          <w:color w:val="000000" w:themeColor="text1"/>
          <w:kern w:val="0"/>
          <w:sz w:val="22"/>
          <w:szCs w:val="22"/>
          <w:lang w:val="en-US"/>
        </w:rPr>
        <w:t>845</w:t>
      </w:r>
      <w:r w:rsidRPr="005250D0">
        <w:rPr>
          <w:rFonts w:cs="Times New Roman"/>
          <w:color w:val="000000" w:themeColor="text1"/>
          <w:kern w:val="0"/>
          <w:sz w:val="22"/>
          <w:szCs w:val="22"/>
          <w:lang w:val="en-US"/>
        </w:rPr>
        <w:t xml:space="preserve"> tỷ đồng, </w:t>
      </w:r>
      <w:r w:rsidRPr="005250D0">
        <w:rPr>
          <w:rFonts w:cs="Times New Roman"/>
          <w:b/>
          <w:bCs/>
          <w:color w:val="000000" w:themeColor="text1"/>
          <w:kern w:val="0"/>
          <w:sz w:val="22"/>
          <w:szCs w:val="22"/>
          <w:lang w:val="en-US"/>
        </w:rPr>
        <w:t>18</w:t>
      </w:r>
      <w:r w:rsidRPr="005250D0">
        <w:rPr>
          <w:rFonts w:cs="Times New Roman"/>
          <w:color w:val="000000" w:themeColor="text1"/>
          <w:kern w:val="0"/>
          <w:sz w:val="22"/>
          <w:szCs w:val="22"/>
        </w:rPr>
        <w:t xml:space="preserve"> ha đất; xử lý hành chính </w:t>
      </w:r>
      <w:r w:rsidRPr="005250D0">
        <w:rPr>
          <w:rFonts w:cs="Times New Roman"/>
          <w:b/>
          <w:bCs/>
          <w:color w:val="000000" w:themeColor="text1"/>
          <w:kern w:val="0"/>
          <w:sz w:val="22"/>
          <w:szCs w:val="22"/>
          <w:lang w:val="en-US"/>
        </w:rPr>
        <w:t>1</w:t>
      </w:r>
      <w:r w:rsidRPr="005250D0">
        <w:rPr>
          <w:rFonts w:cs="Times New Roman"/>
          <w:b/>
          <w:bCs/>
          <w:color w:val="000000" w:themeColor="text1"/>
          <w:kern w:val="0"/>
          <w:sz w:val="22"/>
          <w:szCs w:val="22"/>
        </w:rPr>
        <w:t>.3</w:t>
      </w:r>
      <w:r w:rsidRPr="005250D0">
        <w:rPr>
          <w:rFonts w:cs="Times New Roman"/>
          <w:b/>
          <w:bCs/>
          <w:color w:val="000000" w:themeColor="text1"/>
          <w:kern w:val="0"/>
          <w:sz w:val="22"/>
          <w:szCs w:val="22"/>
          <w:lang w:val="en-US"/>
        </w:rPr>
        <w:t>66</w:t>
      </w:r>
      <w:r w:rsidRPr="005250D0">
        <w:rPr>
          <w:rFonts w:cs="Times New Roman"/>
          <w:color w:val="000000" w:themeColor="text1"/>
          <w:kern w:val="0"/>
          <w:sz w:val="22"/>
          <w:szCs w:val="22"/>
        </w:rPr>
        <w:t xml:space="preserve"> tổ chức, </w:t>
      </w:r>
      <w:r w:rsidRPr="005250D0">
        <w:rPr>
          <w:rFonts w:cs="Times New Roman"/>
          <w:b/>
          <w:bCs/>
          <w:color w:val="000000" w:themeColor="text1"/>
          <w:kern w:val="0"/>
          <w:sz w:val="22"/>
          <w:szCs w:val="22"/>
          <w:lang w:val="en-US"/>
        </w:rPr>
        <w:t>5</w:t>
      </w:r>
      <w:r w:rsidRPr="005250D0">
        <w:rPr>
          <w:rFonts w:cs="Times New Roman"/>
          <w:b/>
          <w:bCs/>
          <w:color w:val="000000" w:themeColor="text1"/>
          <w:kern w:val="0"/>
          <w:sz w:val="22"/>
          <w:szCs w:val="22"/>
        </w:rPr>
        <w:t>.</w:t>
      </w:r>
      <w:r w:rsidRPr="005250D0">
        <w:rPr>
          <w:rFonts w:cs="Times New Roman"/>
          <w:b/>
          <w:bCs/>
          <w:color w:val="000000" w:themeColor="text1"/>
          <w:kern w:val="0"/>
          <w:sz w:val="22"/>
          <w:szCs w:val="22"/>
          <w:lang w:val="en-US"/>
        </w:rPr>
        <w:t>250</w:t>
      </w:r>
      <w:r w:rsidRPr="005250D0">
        <w:rPr>
          <w:rFonts w:cs="Times New Roman"/>
          <w:color w:val="000000" w:themeColor="text1"/>
          <w:kern w:val="0"/>
          <w:sz w:val="22"/>
          <w:szCs w:val="22"/>
        </w:rPr>
        <w:t xml:space="preserve"> cá nhân; chuyển cơ quan điều tra </w:t>
      </w:r>
      <w:r w:rsidRPr="005250D0">
        <w:rPr>
          <w:rFonts w:cs="Times New Roman"/>
          <w:b/>
          <w:color w:val="000000" w:themeColor="text1"/>
          <w:kern w:val="0"/>
          <w:sz w:val="22"/>
          <w:szCs w:val="22"/>
          <w:lang w:val="en-US"/>
        </w:rPr>
        <w:t>88</w:t>
      </w:r>
      <w:r w:rsidRPr="005250D0">
        <w:rPr>
          <w:rFonts w:cs="Times New Roman"/>
          <w:color w:val="000000" w:themeColor="text1"/>
          <w:kern w:val="0"/>
          <w:sz w:val="22"/>
          <w:szCs w:val="22"/>
          <w:lang w:val="en-US"/>
        </w:rPr>
        <w:t xml:space="preserve"> vụ, </w:t>
      </w:r>
      <w:r w:rsidRPr="005250D0">
        <w:rPr>
          <w:rFonts w:cs="Times New Roman"/>
          <w:b/>
          <w:bCs/>
          <w:color w:val="000000" w:themeColor="text1"/>
          <w:kern w:val="0"/>
          <w:sz w:val="22"/>
          <w:szCs w:val="22"/>
        </w:rPr>
        <w:t>11</w:t>
      </w:r>
      <w:r w:rsidRPr="005250D0">
        <w:rPr>
          <w:rFonts w:cs="Times New Roman"/>
          <w:b/>
          <w:bCs/>
          <w:color w:val="000000" w:themeColor="text1"/>
          <w:kern w:val="0"/>
          <w:sz w:val="22"/>
          <w:szCs w:val="22"/>
          <w:lang w:val="en-US"/>
        </w:rPr>
        <w:t>5</w:t>
      </w:r>
      <w:r w:rsidRPr="005250D0">
        <w:rPr>
          <w:rFonts w:cs="Times New Roman"/>
          <w:color w:val="000000" w:themeColor="text1"/>
          <w:kern w:val="0"/>
          <w:sz w:val="22"/>
          <w:szCs w:val="22"/>
        </w:rPr>
        <w:t xml:space="preserve"> đối tượng</w:t>
      </w:r>
      <w:r w:rsidRPr="005250D0">
        <w:rPr>
          <w:rFonts w:cs="Times New Roman"/>
          <w:color w:val="000000" w:themeColor="text1"/>
          <w:kern w:val="0"/>
          <w:sz w:val="22"/>
          <w:szCs w:val="22"/>
          <w:lang w:val="en-US"/>
        </w:rPr>
        <w:t xml:space="preserve">; khởi tố </w:t>
      </w:r>
      <w:r w:rsidRPr="005250D0">
        <w:rPr>
          <w:rFonts w:cs="Times New Roman"/>
          <w:b/>
          <w:color w:val="000000" w:themeColor="text1"/>
          <w:kern w:val="0"/>
          <w:sz w:val="22"/>
          <w:szCs w:val="22"/>
          <w:lang w:val="en-US"/>
        </w:rPr>
        <w:t>21</w:t>
      </w:r>
      <w:r w:rsidRPr="005250D0">
        <w:rPr>
          <w:rFonts w:cs="Times New Roman"/>
          <w:color w:val="000000" w:themeColor="text1"/>
          <w:kern w:val="0"/>
          <w:sz w:val="22"/>
          <w:szCs w:val="22"/>
          <w:lang w:val="en-US"/>
        </w:rPr>
        <w:t xml:space="preserve"> vụ, </w:t>
      </w:r>
      <w:r w:rsidRPr="005250D0">
        <w:rPr>
          <w:rFonts w:cs="Times New Roman"/>
          <w:b/>
          <w:color w:val="000000" w:themeColor="text1"/>
          <w:kern w:val="0"/>
          <w:sz w:val="22"/>
          <w:szCs w:val="22"/>
          <w:lang w:val="en-US"/>
        </w:rPr>
        <w:t>26</w:t>
      </w:r>
      <w:r w:rsidRPr="005250D0">
        <w:rPr>
          <w:rFonts w:cs="Times New Roman"/>
          <w:color w:val="000000" w:themeColor="text1"/>
          <w:kern w:val="0"/>
          <w:sz w:val="22"/>
          <w:szCs w:val="22"/>
          <w:lang w:val="en-US"/>
        </w:rPr>
        <w:t xml:space="preserve"> đối tượng</w:t>
      </w:r>
      <w:r w:rsidRPr="005250D0">
        <w:rPr>
          <w:rFonts w:cs="Times New Roman"/>
          <w:color w:val="000000" w:themeColor="text1"/>
          <w:kern w:val="0"/>
          <w:sz w:val="22"/>
          <w:szCs w:val="22"/>
        </w:rPr>
        <w:t>.</w:t>
      </w:r>
    </w:p>
    <w:p w14:paraId="525DECB0" w14:textId="784DEF1B" w:rsidR="00DA0310" w:rsidRPr="005250D0" w:rsidRDefault="00DA0310" w:rsidP="00DA0310">
      <w:pPr>
        <w:pStyle w:val="FootnoteText"/>
        <w:ind w:firstLine="284"/>
        <w:jc w:val="both"/>
        <w:rPr>
          <w:rFonts w:cs="Times New Roman"/>
          <w:color w:val="000000" w:themeColor="text1"/>
          <w:kern w:val="0"/>
          <w:sz w:val="22"/>
          <w:szCs w:val="22"/>
          <w:lang w:val="en-GB"/>
        </w:rPr>
      </w:pPr>
      <w:r w:rsidRPr="005250D0">
        <w:rPr>
          <w:rFonts w:cs="Times New Roman"/>
          <w:color w:val="000000" w:themeColor="text1"/>
          <w:kern w:val="0"/>
          <w:sz w:val="22"/>
          <w:szCs w:val="22"/>
        </w:rPr>
        <w:t xml:space="preserve">Trong </w:t>
      </w:r>
      <w:r w:rsidRPr="005250D0">
        <w:rPr>
          <w:rFonts w:cs="Times New Roman"/>
          <w:color w:val="000000" w:themeColor="text1"/>
          <w:kern w:val="0"/>
          <w:sz w:val="22"/>
          <w:szCs w:val="22"/>
          <w:lang w:val="en-US"/>
        </w:rPr>
        <w:t>9 tháng</w:t>
      </w:r>
      <w:r w:rsidRPr="005250D0">
        <w:rPr>
          <w:rFonts w:cs="Times New Roman"/>
          <w:color w:val="000000" w:themeColor="text1"/>
          <w:kern w:val="0"/>
          <w:sz w:val="22"/>
          <w:szCs w:val="22"/>
        </w:rPr>
        <w:t>, có</w:t>
      </w:r>
      <w:r w:rsidRPr="005250D0">
        <w:rPr>
          <w:rFonts w:cs="Times New Roman"/>
          <w:color w:val="000000" w:themeColor="text1"/>
          <w:kern w:val="0"/>
          <w:sz w:val="22"/>
          <w:szCs w:val="22"/>
          <w:lang w:val="en-GB"/>
        </w:rPr>
        <w:t xml:space="preserve"> gần </w:t>
      </w:r>
      <w:r w:rsidRPr="005250D0">
        <w:rPr>
          <w:rFonts w:cs="Times New Roman"/>
          <w:b/>
          <w:color w:val="000000" w:themeColor="text1"/>
          <w:kern w:val="0"/>
          <w:sz w:val="22"/>
          <w:szCs w:val="22"/>
          <w:lang w:val="en-GB"/>
        </w:rPr>
        <w:t>256</w:t>
      </w:r>
      <w:r w:rsidRPr="005250D0">
        <w:rPr>
          <w:rFonts w:cs="Times New Roman"/>
          <w:color w:val="000000" w:themeColor="text1"/>
          <w:kern w:val="0"/>
          <w:sz w:val="22"/>
          <w:szCs w:val="22"/>
          <w:lang w:val="en-GB"/>
        </w:rPr>
        <w:t xml:space="preserve"> nghìn </w:t>
      </w:r>
      <w:r w:rsidRPr="005250D0">
        <w:rPr>
          <w:rFonts w:cs="Times New Roman"/>
          <w:color w:val="000000" w:themeColor="text1"/>
          <w:kern w:val="0"/>
          <w:sz w:val="22"/>
          <w:szCs w:val="22"/>
        </w:rPr>
        <w:t>lượt người khiếu nại, tố cáo, kiến nghị, phản ánh với tổng số người được tiếp là</w:t>
      </w:r>
      <w:r w:rsidRPr="005250D0">
        <w:rPr>
          <w:rFonts w:cs="Times New Roman"/>
          <w:color w:val="000000" w:themeColor="text1"/>
          <w:kern w:val="0"/>
          <w:sz w:val="22"/>
          <w:szCs w:val="22"/>
          <w:lang w:val="en-US"/>
        </w:rPr>
        <w:t xml:space="preserve"> gần </w:t>
      </w:r>
      <w:r w:rsidRPr="005250D0">
        <w:rPr>
          <w:rFonts w:cs="Times New Roman"/>
          <w:b/>
          <w:bCs/>
          <w:color w:val="000000" w:themeColor="text1"/>
          <w:kern w:val="0"/>
          <w:sz w:val="22"/>
          <w:szCs w:val="22"/>
          <w:lang w:val="en-US"/>
        </w:rPr>
        <w:t>280,5</w:t>
      </w:r>
      <w:r w:rsidRPr="005250D0">
        <w:rPr>
          <w:rFonts w:cs="Times New Roman"/>
          <w:color w:val="000000" w:themeColor="text1"/>
          <w:kern w:val="0"/>
          <w:sz w:val="22"/>
          <w:szCs w:val="22"/>
          <w:lang w:val="en-US"/>
        </w:rPr>
        <w:t xml:space="preserve"> nghìn</w:t>
      </w:r>
      <w:r w:rsidRPr="005250D0">
        <w:rPr>
          <w:rFonts w:cs="Times New Roman"/>
          <w:color w:val="000000" w:themeColor="text1"/>
          <w:kern w:val="0"/>
          <w:sz w:val="22"/>
          <w:szCs w:val="22"/>
        </w:rPr>
        <w:t xml:space="preserve"> người về</w:t>
      </w:r>
      <w:r w:rsidRPr="005250D0">
        <w:rPr>
          <w:rFonts w:cs="Times New Roman"/>
          <w:b/>
          <w:bCs/>
          <w:color w:val="000000" w:themeColor="text1"/>
          <w:kern w:val="0"/>
          <w:sz w:val="22"/>
          <w:szCs w:val="22"/>
          <w:lang w:val="en-US"/>
        </w:rPr>
        <w:t xml:space="preserve"> </w:t>
      </w:r>
      <w:r w:rsidRPr="005250D0">
        <w:rPr>
          <w:rFonts w:cs="Times New Roman"/>
          <w:bCs/>
          <w:color w:val="000000" w:themeColor="text1"/>
          <w:kern w:val="0"/>
          <w:sz w:val="22"/>
          <w:szCs w:val="22"/>
          <w:lang w:val="en-US"/>
        </w:rPr>
        <w:t>trên</w:t>
      </w:r>
      <w:r w:rsidRPr="005250D0">
        <w:rPr>
          <w:rFonts w:cs="Times New Roman"/>
          <w:b/>
          <w:bCs/>
          <w:color w:val="000000" w:themeColor="text1"/>
          <w:kern w:val="0"/>
          <w:sz w:val="22"/>
          <w:szCs w:val="22"/>
          <w:lang w:val="en-US"/>
        </w:rPr>
        <w:t xml:space="preserve"> 206</w:t>
      </w:r>
      <w:r w:rsidRPr="005250D0">
        <w:rPr>
          <w:rFonts w:cs="Times New Roman"/>
          <w:color w:val="000000" w:themeColor="text1"/>
          <w:kern w:val="0"/>
          <w:sz w:val="22"/>
          <w:szCs w:val="22"/>
          <w:lang w:val="en-US"/>
        </w:rPr>
        <w:t xml:space="preserve"> nghìn </w:t>
      </w:r>
      <w:r w:rsidRPr="005250D0">
        <w:rPr>
          <w:rFonts w:cs="Times New Roman"/>
          <w:color w:val="000000" w:themeColor="text1"/>
          <w:kern w:val="0"/>
          <w:sz w:val="22"/>
          <w:szCs w:val="22"/>
        </w:rPr>
        <w:t>vụ việc, có</w:t>
      </w:r>
      <w:r w:rsidRPr="005250D0">
        <w:rPr>
          <w:rFonts w:cs="Times New Roman"/>
          <w:color w:val="000000" w:themeColor="text1"/>
          <w:kern w:val="0"/>
          <w:sz w:val="22"/>
          <w:szCs w:val="22"/>
          <w:lang w:val="en-US"/>
        </w:rPr>
        <w:t xml:space="preserve"> trên </w:t>
      </w:r>
      <w:r w:rsidRPr="005250D0">
        <w:rPr>
          <w:rFonts w:cs="Times New Roman"/>
          <w:b/>
          <w:bCs/>
          <w:color w:val="000000" w:themeColor="text1"/>
          <w:kern w:val="0"/>
          <w:sz w:val="22"/>
          <w:szCs w:val="22"/>
          <w:lang w:val="en-US"/>
        </w:rPr>
        <w:t>2</w:t>
      </w:r>
      <w:r w:rsidRPr="005250D0">
        <w:rPr>
          <w:rFonts w:cs="Times New Roman"/>
          <w:color w:val="000000" w:themeColor="text1"/>
          <w:kern w:val="0"/>
          <w:sz w:val="22"/>
          <w:szCs w:val="22"/>
          <w:lang w:val="en-US"/>
        </w:rPr>
        <w:t xml:space="preserve"> nghìn </w:t>
      </w:r>
      <w:r w:rsidRPr="005250D0">
        <w:rPr>
          <w:rFonts w:cs="Times New Roman"/>
          <w:color w:val="000000" w:themeColor="text1"/>
          <w:kern w:val="0"/>
          <w:sz w:val="22"/>
          <w:szCs w:val="22"/>
        </w:rPr>
        <w:t>đoàn đông người</w:t>
      </w:r>
      <w:r w:rsidRPr="005250D0">
        <w:rPr>
          <w:rFonts w:cs="Times New Roman"/>
          <w:color w:val="000000" w:themeColor="text1"/>
          <w:kern w:val="0"/>
          <w:sz w:val="22"/>
          <w:szCs w:val="22"/>
          <w:lang w:val="en-US"/>
        </w:rPr>
        <w:t>.</w:t>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T</w:t>
      </w:r>
      <w:r w:rsidRPr="005250D0">
        <w:rPr>
          <w:rFonts w:cs="Times New Roman"/>
          <w:color w:val="000000" w:themeColor="text1"/>
          <w:kern w:val="0"/>
          <w:sz w:val="22"/>
          <w:szCs w:val="22"/>
        </w:rPr>
        <w:t>iếp nhận</w:t>
      </w:r>
      <w:r w:rsidRPr="005250D0">
        <w:rPr>
          <w:rFonts w:cs="Times New Roman"/>
          <w:color w:val="000000" w:themeColor="text1"/>
          <w:kern w:val="0"/>
          <w:sz w:val="22"/>
          <w:szCs w:val="22"/>
          <w:lang w:val="en-US"/>
        </w:rPr>
        <w:t xml:space="preserve"> trên gần </w:t>
      </w:r>
      <w:r w:rsidRPr="005250D0">
        <w:rPr>
          <w:rFonts w:cs="Times New Roman"/>
          <w:b/>
          <w:bCs/>
          <w:color w:val="000000" w:themeColor="text1"/>
          <w:kern w:val="0"/>
          <w:sz w:val="22"/>
          <w:szCs w:val="22"/>
          <w:lang w:val="en-US"/>
        </w:rPr>
        <w:t>335</w:t>
      </w:r>
      <w:r w:rsidRPr="005250D0">
        <w:rPr>
          <w:rFonts w:cs="Times New Roman"/>
          <w:color w:val="000000" w:themeColor="text1"/>
          <w:kern w:val="0"/>
          <w:sz w:val="22"/>
          <w:szCs w:val="22"/>
          <w:lang w:val="en-US"/>
        </w:rPr>
        <w:t xml:space="preserve"> nghìn </w:t>
      </w:r>
      <w:r w:rsidRPr="005250D0">
        <w:rPr>
          <w:rFonts w:cs="Times New Roman"/>
          <w:color w:val="000000" w:themeColor="text1"/>
          <w:kern w:val="0"/>
          <w:sz w:val="22"/>
          <w:szCs w:val="22"/>
        </w:rPr>
        <w:t>đơn các loại; đã xử lý</w:t>
      </w:r>
      <w:r w:rsidRPr="005250D0">
        <w:rPr>
          <w:rFonts w:cs="Times New Roman"/>
          <w:color w:val="000000" w:themeColor="text1"/>
          <w:kern w:val="0"/>
          <w:sz w:val="22"/>
          <w:szCs w:val="22"/>
          <w:lang w:val="en-US"/>
        </w:rPr>
        <w:t xml:space="preserve"> trên </w:t>
      </w:r>
      <w:r w:rsidRPr="005250D0">
        <w:rPr>
          <w:rFonts w:cs="Times New Roman"/>
          <w:b/>
          <w:bCs/>
          <w:color w:val="000000" w:themeColor="text1"/>
          <w:kern w:val="0"/>
          <w:sz w:val="22"/>
          <w:szCs w:val="22"/>
          <w:lang w:val="en-US"/>
        </w:rPr>
        <w:t>327,6</w:t>
      </w:r>
      <w:r w:rsidRPr="005250D0">
        <w:rPr>
          <w:rFonts w:cs="Times New Roman"/>
          <w:color w:val="000000" w:themeColor="text1"/>
          <w:kern w:val="0"/>
          <w:sz w:val="22"/>
          <w:szCs w:val="22"/>
          <w:lang w:val="en-US"/>
        </w:rPr>
        <w:t xml:space="preserve"> nghìn</w:t>
      </w:r>
      <w:r w:rsidRPr="005250D0">
        <w:rPr>
          <w:rFonts w:cs="Times New Roman"/>
          <w:color w:val="000000" w:themeColor="text1"/>
          <w:kern w:val="0"/>
          <w:sz w:val="22"/>
          <w:szCs w:val="22"/>
        </w:rPr>
        <w:t xml:space="preserve"> đơn</w:t>
      </w:r>
      <w:r w:rsidRPr="005250D0">
        <w:rPr>
          <w:rFonts w:cs="Times New Roman"/>
          <w:color w:val="000000" w:themeColor="text1"/>
          <w:kern w:val="0"/>
          <w:sz w:val="22"/>
          <w:szCs w:val="22"/>
          <w:lang w:val="en-US"/>
        </w:rPr>
        <w:t>.</w:t>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Đ</w:t>
      </w:r>
      <w:r w:rsidRPr="005250D0">
        <w:rPr>
          <w:rFonts w:cs="Times New Roman"/>
          <w:color w:val="000000" w:themeColor="text1"/>
          <w:kern w:val="0"/>
          <w:sz w:val="22"/>
          <w:szCs w:val="22"/>
        </w:rPr>
        <w:t>ã kiến nghị thu hồi</w:t>
      </w:r>
      <w:r w:rsidRPr="005250D0">
        <w:rPr>
          <w:rFonts w:cs="Times New Roman"/>
          <w:color w:val="000000" w:themeColor="text1"/>
          <w:kern w:val="0"/>
          <w:sz w:val="22"/>
          <w:szCs w:val="22"/>
          <w:lang w:val="en-US"/>
        </w:rPr>
        <w:t xml:space="preserve"> </w:t>
      </w:r>
      <w:r w:rsidRPr="005250D0">
        <w:rPr>
          <w:rFonts w:cs="Times New Roman"/>
          <w:b/>
          <w:bCs/>
          <w:color w:val="000000" w:themeColor="text1"/>
          <w:kern w:val="0"/>
          <w:sz w:val="22"/>
          <w:szCs w:val="22"/>
          <w:lang w:val="en-US"/>
        </w:rPr>
        <w:t>9,6</w:t>
      </w:r>
      <w:r w:rsidRPr="005250D0">
        <w:rPr>
          <w:rFonts w:cs="Times New Roman"/>
          <w:color w:val="000000" w:themeColor="text1"/>
          <w:kern w:val="0"/>
          <w:sz w:val="22"/>
          <w:szCs w:val="22"/>
        </w:rPr>
        <w:t xml:space="preserve"> tỷ đồng,</w:t>
      </w:r>
      <w:r w:rsidRPr="005250D0">
        <w:rPr>
          <w:rFonts w:cs="Times New Roman"/>
          <w:color w:val="000000" w:themeColor="text1"/>
          <w:kern w:val="0"/>
          <w:sz w:val="22"/>
          <w:szCs w:val="22"/>
          <w:lang w:val="en-US"/>
        </w:rPr>
        <w:t xml:space="preserve"> </w:t>
      </w:r>
      <w:r w:rsidRPr="005250D0">
        <w:rPr>
          <w:rFonts w:cs="Times New Roman"/>
          <w:b/>
          <w:bCs/>
          <w:color w:val="000000" w:themeColor="text1"/>
          <w:kern w:val="0"/>
          <w:sz w:val="22"/>
          <w:szCs w:val="22"/>
          <w:lang w:val="en-US"/>
        </w:rPr>
        <w:t>0,4</w:t>
      </w:r>
      <w:r w:rsidRPr="005250D0">
        <w:rPr>
          <w:rFonts w:cs="Times New Roman"/>
          <w:color w:val="000000" w:themeColor="text1"/>
          <w:kern w:val="0"/>
          <w:sz w:val="22"/>
          <w:szCs w:val="22"/>
        </w:rPr>
        <w:t xml:space="preserve"> ha đất; trả lại cho tổ chức, cá nhân</w:t>
      </w:r>
      <w:r w:rsidRPr="005250D0">
        <w:rPr>
          <w:rFonts w:cs="Times New Roman"/>
          <w:color w:val="000000" w:themeColor="text1"/>
          <w:kern w:val="0"/>
          <w:sz w:val="22"/>
          <w:szCs w:val="22"/>
          <w:lang w:val="en-US"/>
        </w:rPr>
        <w:t xml:space="preserve"> </w:t>
      </w:r>
      <w:r w:rsidRPr="005250D0">
        <w:rPr>
          <w:rFonts w:cs="Times New Roman"/>
          <w:b/>
          <w:bCs/>
          <w:color w:val="000000" w:themeColor="text1"/>
          <w:kern w:val="0"/>
          <w:sz w:val="22"/>
          <w:szCs w:val="22"/>
          <w:lang w:val="en-US"/>
        </w:rPr>
        <w:t>17,6</w:t>
      </w:r>
      <w:r w:rsidRPr="005250D0">
        <w:rPr>
          <w:rFonts w:cs="Times New Roman"/>
          <w:color w:val="000000" w:themeColor="text1"/>
          <w:kern w:val="0"/>
          <w:sz w:val="22"/>
          <w:szCs w:val="22"/>
          <w:lang w:val="en-US"/>
        </w:rPr>
        <w:t xml:space="preserve"> </w:t>
      </w:r>
      <w:r w:rsidRPr="005250D0">
        <w:rPr>
          <w:rFonts w:cs="Times New Roman"/>
          <w:color w:val="000000" w:themeColor="text1"/>
          <w:kern w:val="0"/>
          <w:sz w:val="22"/>
          <w:szCs w:val="22"/>
        </w:rPr>
        <w:t>tỷ đồng,</w:t>
      </w:r>
      <w:r w:rsidRPr="005250D0">
        <w:rPr>
          <w:rFonts w:cs="Times New Roman"/>
          <w:color w:val="000000" w:themeColor="text1"/>
          <w:kern w:val="0"/>
          <w:sz w:val="22"/>
          <w:szCs w:val="22"/>
          <w:lang w:val="en-US"/>
        </w:rPr>
        <w:t xml:space="preserve"> </w:t>
      </w:r>
      <w:r w:rsidRPr="005250D0">
        <w:rPr>
          <w:rFonts w:cs="Times New Roman"/>
          <w:b/>
          <w:bCs/>
          <w:color w:val="000000" w:themeColor="text1"/>
          <w:kern w:val="0"/>
          <w:sz w:val="22"/>
          <w:szCs w:val="22"/>
          <w:lang w:val="en-US"/>
        </w:rPr>
        <w:t>2.5</w:t>
      </w:r>
      <w:r w:rsidRPr="005250D0">
        <w:rPr>
          <w:rFonts w:cs="Times New Roman"/>
          <w:color w:val="000000" w:themeColor="text1"/>
          <w:kern w:val="0"/>
          <w:sz w:val="22"/>
          <w:szCs w:val="22"/>
        </w:rPr>
        <w:t xml:space="preserve"> ha đất; kiến nghị xử lý</w:t>
      </w:r>
      <w:r w:rsidRPr="005250D0">
        <w:rPr>
          <w:rFonts w:cs="Times New Roman"/>
          <w:color w:val="000000" w:themeColor="text1"/>
          <w:kern w:val="0"/>
          <w:sz w:val="22"/>
          <w:szCs w:val="22"/>
          <w:lang w:val="en-US"/>
        </w:rPr>
        <w:t xml:space="preserve"> </w:t>
      </w:r>
      <w:r w:rsidRPr="005250D0">
        <w:rPr>
          <w:rFonts w:cs="Times New Roman"/>
          <w:b/>
          <w:bCs/>
          <w:color w:val="000000" w:themeColor="text1"/>
          <w:kern w:val="0"/>
          <w:sz w:val="22"/>
          <w:szCs w:val="22"/>
          <w:lang w:val="en-US"/>
        </w:rPr>
        <w:t>294</w:t>
      </w:r>
      <w:r w:rsidRPr="005250D0">
        <w:rPr>
          <w:rFonts w:cs="Times New Roman"/>
          <w:color w:val="000000" w:themeColor="text1"/>
          <w:kern w:val="0"/>
          <w:sz w:val="22"/>
          <w:szCs w:val="22"/>
        </w:rPr>
        <w:t xml:space="preserve"> người</w:t>
      </w:r>
      <w:r w:rsidRPr="005250D0">
        <w:rPr>
          <w:rFonts w:cs="Times New Roman"/>
          <w:i/>
          <w:color w:val="000000" w:themeColor="text1"/>
          <w:kern w:val="0"/>
          <w:sz w:val="22"/>
          <w:szCs w:val="22"/>
          <w:lang w:val="en-GB"/>
        </w:rPr>
        <w:t>.</w:t>
      </w:r>
    </w:p>
  </w:footnote>
  <w:footnote w:id="57">
    <w:p w14:paraId="56AF0959" w14:textId="1486A7E1"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sz w:val="22"/>
          <w:szCs w:val="22"/>
        </w:rPr>
        <w:t xml:space="preserve"> </w:t>
      </w:r>
      <w:r w:rsidRPr="005250D0">
        <w:rPr>
          <w:rFonts w:cs="Times New Roman"/>
          <w:sz w:val="22"/>
          <w:szCs w:val="22"/>
          <w:lang w:val="en-US"/>
        </w:rPr>
        <w:t xml:space="preserve">Theo kết quả đánh giá của </w:t>
      </w:r>
      <w:r w:rsidRPr="005250D0">
        <w:rPr>
          <w:rFonts w:cs="Times New Roman"/>
          <w:sz w:val="22"/>
          <w:szCs w:val="22"/>
        </w:rPr>
        <w:t xml:space="preserve">Liên minh Viễn thông quốc tế </w:t>
      </w:r>
      <w:r w:rsidRPr="005250D0">
        <w:rPr>
          <w:rFonts w:cs="Times New Roman"/>
          <w:sz w:val="22"/>
          <w:szCs w:val="22"/>
          <w:lang w:val="en-US"/>
        </w:rPr>
        <w:t>(</w:t>
      </w:r>
      <w:r w:rsidRPr="005250D0">
        <w:rPr>
          <w:rFonts w:cs="Times New Roman"/>
          <w:sz w:val="22"/>
          <w:szCs w:val="22"/>
        </w:rPr>
        <w:t>ITU</w:t>
      </w:r>
      <w:r w:rsidRPr="005250D0">
        <w:rPr>
          <w:rFonts w:cs="Times New Roman"/>
          <w:sz w:val="22"/>
          <w:szCs w:val="22"/>
          <w:lang w:val="en-US"/>
        </w:rPr>
        <w:t>)</w:t>
      </w:r>
      <w:r w:rsidRPr="005250D0">
        <w:rPr>
          <w:rFonts w:cs="Times New Roman"/>
          <w:sz w:val="22"/>
          <w:szCs w:val="22"/>
        </w:rPr>
        <w:t>.</w:t>
      </w:r>
    </w:p>
  </w:footnote>
  <w:footnote w:id="58">
    <w:p w14:paraId="7C8A6AF9" w14:textId="3BFA555D"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 xml:space="preserve">Đã điều tra, khám phá </w:t>
      </w:r>
      <w:r w:rsidRPr="005250D0">
        <w:rPr>
          <w:rFonts w:cs="Times New Roman"/>
          <w:b/>
          <w:color w:val="000000" w:themeColor="text1"/>
          <w:kern w:val="0"/>
          <w:sz w:val="22"/>
          <w:szCs w:val="22"/>
          <w:lang w:val="en-US"/>
        </w:rPr>
        <w:t>29.400</w:t>
      </w:r>
      <w:r w:rsidRPr="005250D0">
        <w:rPr>
          <w:rFonts w:cs="Times New Roman"/>
          <w:color w:val="000000" w:themeColor="text1"/>
          <w:kern w:val="0"/>
          <w:sz w:val="22"/>
          <w:szCs w:val="22"/>
          <w:lang w:val="en-US"/>
        </w:rPr>
        <w:t xml:space="preserve"> vụ tội phạm về trật tự xã hội, đạt tỷ lệ </w:t>
      </w:r>
      <w:r w:rsidRPr="005250D0">
        <w:rPr>
          <w:rFonts w:cs="Times New Roman"/>
          <w:b/>
          <w:color w:val="000000" w:themeColor="text1"/>
          <w:kern w:val="0"/>
          <w:sz w:val="22"/>
          <w:szCs w:val="22"/>
          <w:lang w:val="en-US"/>
        </w:rPr>
        <w:t>77,42</w:t>
      </w:r>
      <w:r w:rsidRPr="005250D0">
        <w:rPr>
          <w:rFonts w:cs="Times New Roman"/>
          <w:color w:val="000000" w:themeColor="text1"/>
          <w:kern w:val="0"/>
          <w:sz w:val="22"/>
          <w:szCs w:val="22"/>
          <w:lang w:val="en-US"/>
        </w:rPr>
        <w:t xml:space="preserve">%, cao hơn chỉ tiêu Quốc hội đề ra </w:t>
      </w:r>
      <w:r w:rsidRPr="005250D0">
        <w:rPr>
          <w:rFonts w:cs="Times New Roman"/>
          <w:b/>
          <w:color w:val="000000" w:themeColor="text1"/>
          <w:kern w:val="0"/>
          <w:sz w:val="22"/>
          <w:szCs w:val="22"/>
          <w:lang w:val="en-US"/>
        </w:rPr>
        <w:t>2,42</w:t>
      </w:r>
      <w:r w:rsidRPr="005250D0">
        <w:rPr>
          <w:rFonts w:cs="Times New Roman"/>
          <w:color w:val="000000" w:themeColor="text1"/>
          <w:kern w:val="0"/>
          <w:sz w:val="22"/>
          <w:szCs w:val="22"/>
          <w:lang w:val="en-US"/>
        </w:rPr>
        <w:t xml:space="preserve">%; phát hiện, xử lý </w:t>
      </w:r>
      <w:r w:rsidRPr="005250D0">
        <w:rPr>
          <w:rFonts w:cs="Times New Roman"/>
          <w:b/>
          <w:color w:val="000000" w:themeColor="text1"/>
          <w:kern w:val="0"/>
          <w:sz w:val="22"/>
          <w:szCs w:val="22"/>
          <w:lang w:val="en-US"/>
        </w:rPr>
        <w:t>22.119</w:t>
      </w:r>
      <w:r w:rsidRPr="005250D0">
        <w:rPr>
          <w:rFonts w:cs="Times New Roman"/>
          <w:color w:val="000000" w:themeColor="text1"/>
          <w:kern w:val="0"/>
          <w:sz w:val="22"/>
          <w:szCs w:val="22"/>
          <w:lang w:val="en-US"/>
        </w:rPr>
        <w:t xml:space="preserve"> vụ, </w:t>
      </w:r>
      <w:r w:rsidRPr="005250D0">
        <w:rPr>
          <w:rFonts w:cs="Times New Roman"/>
          <w:b/>
          <w:color w:val="000000" w:themeColor="text1"/>
          <w:kern w:val="0"/>
          <w:sz w:val="22"/>
          <w:szCs w:val="22"/>
          <w:lang w:val="en-US"/>
        </w:rPr>
        <w:t>36.736</w:t>
      </w:r>
      <w:r w:rsidRPr="005250D0">
        <w:rPr>
          <w:rFonts w:cs="Times New Roman"/>
          <w:color w:val="000000" w:themeColor="text1"/>
          <w:kern w:val="0"/>
          <w:sz w:val="22"/>
          <w:szCs w:val="22"/>
          <w:lang w:val="en-US"/>
        </w:rPr>
        <w:t xml:space="preserve"> đối tượng tội phạm ma túy.</w:t>
      </w:r>
    </w:p>
  </w:footnote>
  <w:footnote w:id="59">
    <w:p w14:paraId="6536D0B6" w14:textId="0D1FE587"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 xml:space="preserve">Phát hiện, xử lý </w:t>
      </w:r>
      <w:r w:rsidRPr="005250D0">
        <w:rPr>
          <w:rFonts w:cs="Times New Roman"/>
          <w:b/>
          <w:color w:val="000000" w:themeColor="text1"/>
          <w:kern w:val="0"/>
          <w:sz w:val="22"/>
          <w:szCs w:val="22"/>
          <w:lang w:val="en-US"/>
        </w:rPr>
        <w:t>2.822</w:t>
      </w:r>
      <w:r w:rsidRPr="005250D0">
        <w:rPr>
          <w:rFonts w:cs="Times New Roman"/>
          <w:color w:val="000000" w:themeColor="text1"/>
          <w:kern w:val="0"/>
          <w:sz w:val="22"/>
          <w:szCs w:val="22"/>
          <w:lang w:val="en-US"/>
        </w:rPr>
        <w:t xml:space="preserve"> nghìn trường hợp vi phạm về pháp luật giao thông, phạt hơn </w:t>
      </w:r>
      <w:r w:rsidRPr="005250D0">
        <w:rPr>
          <w:rFonts w:cs="Times New Roman"/>
          <w:b/>
          <w:color w:val="000000" w:themeColor="text1"/>
          <w:kern w:val="0"/>
          <w:sz w:val="22"/>
          <w:szCs w:val="22"/>
          <w:lang w:val="en-US"/>
        </w:rPr>
        <w:t>5.820</w:t>
      </w:r>
      <w:r w:rsidRPr="005250D0">
        <w:rPr>
          <w:rFonts w:cs="Times New Roman"/>
          <w:color w:val="000000" w:themeColor="text1"/>
          <w:kern w:val="0"/>
          <w:sz w:val="22"/>
          <w:szCs w:val="22"/>
          <w:lang w:val="en-US"/>
        </w:rPr>
        <w:t xml:space="preserve"> tỷ đồng; </w:t>
      </w:r>
    </w:p>
  </w:footnote>
  <w:footnote w:id="60">
    <w:p w14:paraId="02F1C970" w14:textId="3CF731B0" w:rsidR="002534D6" w:rsidRPr="005250D0" w:rsidRDefault="002534D6">
      <w:pPr>
        <w:pStyle w:val="FootnoteText"/>
        <w:ind w:firstLine="284"/>
        <w:jc w:val="both"/>
        <w:rPr>
          <w:rFonts w:cs="Times New Roman"/>
          <w:color w:val="000000" w:themeColor="text1"/>
          <w:kern w:val="0"/>
          <w:sz w:val="22"/>
          <w:szCs w:val="22"/>
          <w:lang w:val="en-US"/>
        </w:rPr>
      </w:pPr>
      <w:r w:rsidRPr="005250D0">
        <w:rPr>
          <w:rStyle w:val="FootnoteReference"/>
          <w:rFonts w:cs="Times New Roman"/>
          <w:b/>
          <w:color w:val="000000" w:themeColor="text1"/>
          <w:kern w:val="0"/>
          <w:sz w:val="22"/>
          <w:szCs w:val="22"/>
        </w:rPr>
        <w:footnoteRef/>
      </w:r>
      <w:r w:rsidRPr="005250D0">
        <w:rPr>
          <w:rFonts w:cs="Times New Roman"/>
          <w:color w:val="000000" w:themeColor="text1"/>
          <w:kern w:val="0"/>
          <w:sz w:val="22"/>
          <w:szCs w:val="22"/>
        </w:rPr>
        <w:t xml:space="preserve"> </w:t>
      </w:r>
      <w:r w:rsidRPr="005250D0">
        <w:rPr>
          <w:rFonts w:cs="Times New Roman"/>
          <w:color w:val="000000" w:themeColor="text1"/>
          <w:kern w:val="0"/>
          <w:sz w:val="22"/>
          <w:szCs w:val="22"/>
          <w:lang w:val="en-US"/>
        </w:rPr>
        <w:t>Phê duyệt Kế hoạch thực hiện Quy hoạch hạ tầng về phòng cháy, chữa cháy 2021</w:t>
      </w:r>
      <w:r w:rsidR="00EF7CFD">
        <w:rPr>
          <w:rFonts w:cs="Times New Roman"/>
          <w:color w:val="000000" w:themeColor="text1"/>
          <w:kern w:val="0"/>
          <w:sz w:val="22"/>
          <w:szCs w:val="22"/>
          <w:lang w:val="en-US"/>
        </w:rPr>
        <w:t xml:space="preserve"> </w:t>
      </w:r>
      <w:r w:rsidRPr="005250D0">
        <w:rPr>
          <w:rFonts w:cs="Times New Roman"/>
          <w:color w:val="000000" w:themeColor="text1"/>
          <w:kern w:val="0"/>
          <w:sz w:val="22"/>
          <w:szCs w:val="22"/>
          <w:lang w:val="en-US"/>
        </w:rPr>
        <w:t>-</w:t>
      </w:r>
      <w:r w:rsidR="00EF7CFD">
        <w:rPr>
          <w:rFonts w:cs="Times New Roman"/>
          <w:color w:val="000000" w:themeColor="text1"/>
          <w:kern w:val="0"/>
          <w:sz w:val="22"/>
          <w:szCs w:val="22"/>
          <w:lang w:val="en-US"/>
        </w:rPr>
        <w:t xml:space="preserve"> </w:t>
      </w:r>
      <w:r w:rsidRPr="005250D0">
        <w:rPr>
          <w:rFonts w:cs="Times New Roman"/>
          <w:color w:val="000000" w:themeColor="text1"/>
          <w:kern w:val="0"/>
          <w:sz w:val="22"/>
          <w:szCs w:val="22"/>
          <w:lang w:val="en-US"/>
        </w:rPr>
        <w:t>2030.</w:t>
      </w:r>
    </w:p>
  </w:footnote>
  <w:footnote w:id="61">
    <w:p w14:paraId="6FA481D7" w14:textId="1D1E500A"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color w:val="000000" w:themeColor="text1"/>
          <w:kern w:val="0"/>
          <w:sz w:val="22"/>
          <w:szCs w:val="22"/>
          <w:lang w:val="en-US"/>
        </w:rPr>
        <w:t xml:space="preserve">Nâng cấp quan hệ với Úc và Pháp lên </w:t>
      </w:r>
      <w:r w:rsidR="0053209D">
        <w:rPr>
          <w:rFonts w:cs="Times New Roman"/>
          <w:color w:val="000000" w:themeColor="text1"/>
          <w:kern w:val="0"/>
          <w:sz w:val="22"/>
          <w:szCs w:val="22"/>
          <w:lang w:val="en-US"/>
        </w:rPr>
        <w:t>Đ</w:t>
      </w:r>
      <w:r w:rsidR="0053209D" w:rsidRPr="005250D0">
        <w:rPr>
          <w:rFonts w:cs="Times New Roman"/>
          <w:color w:val="000000" w:themeColor="text1"/>
          <w:kern w:val="0"/>
          <w:sz w:val="22"/>
          <w:szCs w:val="22"/>
          <w:lang w:val="en-US"/>
        </w:rPr>
        <w:t xml:space="preserve">ối </w:t>
      </w:r>
      <w:r w:rsidRPr="005250D0">
        <w:rPr>
          <w:rFonts w:cs="Times New Roman"/>
          <w:color w:val="000000" w:themeColor="text1"/>
          <w:kern w:val="0"/>
          <w:sz w:val="22"/>
          <w:szCs w:val="22"/>
          <w:lang w:val="en-US"/>
        </w:rPr>
        <w:t xml:space="preserve">tác </w:t>
      </w:r>
      <w:r w:rsidR="00C075DD">
        <w:rPr>
          <w:rFonts w:cs="Times New Roman"/>
          <w:color w:val="000000" w:themeColor="text1"/>
          <w:kern w:val="0"/>
          <w:sz w:val="22"/>
          <w:szCs w:val="22"/>
          <w:lang w:val="en-US"/>
        </w:rPr>
        <w:t>C</w:t>
      </w:r>
      <w:r w:rsidR="00C075DD" w:rsidRPr="005250D0">
        <w:rPr>
          <w:rFonts w:cs="Times New Roman"/>
          <w:color w:val="000000" w:themeColor="text1"/>
          <w:kern w:val="0"/>
          <w:sz w:val="22"/>
          <w:szCs w:val="22"/>
          <w:lang w:val="en-US"/>
        </w:rPr>
        <w:t xml:space="preserve">hiến </w:t>
      </w:r>
      <w:r w:rsidRPr="005250D0">
        <w:rPr>
          <w:rFonts w:cs="Times New Roman"/>
          <w:color w:val="000000" w:themeColor="text1"/>
          <w:kern w:val="0"/>
          <w:sz w:val="22"/>
          <w:szCs w:val="22"/>
          <w:lang w:val="en-US"/>
        </w:rPr>
        <w:t>lược toàn diện.</w:t>
      </w:r>
    </w:p>
  </w:footnote>
  <w:footnote w:id="62">
    <w:p w14:paraId="35AC0CEA" w14:textId="16A47AFE"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Trong 9 tháng, có </w:t>
      </w:r>
      <w:r w:rsidRPr="005250D0">
        <w:rPr>
          <w:rFonts w:cs="Times New Roman"/>
          <w:b/>
          <w:kern w:val="0"/>
          <w:sz w:val="22"/>
          <w:szCs w:val="22"/>
          <w:lang w:val="en-US"/>
        </w:rPr>
        <w:t>163,8</w:t>
      </w:r>
      <w:r w:rsidRPr="005250D0">
        <w:rPr>
          <w:rFonts w:cs="Times New Roman"/>
          <w:kern w:val="0"/>
          <w:sz w:val="22"/>
          <w:szCs w:val="22"/>
          <w:lang w:val="en-US"/>
        </w:rPr>
        <w:t xml:space="preserve"> nghìn doanh nghiệp rút lui khỏi thị trường, tăng </w:t>
      </w:r>
      <w:r w:rsidRPr="005250D0">
        <w:rPr>
          <w:rFonts w:cs="Times New Roman"/>
          <w:b/>
          <w:kern w:val="0"/>
          <w:sz w:val="22"/>
          <w:szCs w:val="22"/>
          <w:lang w:val="en-US"/>
        </w:rPr>
        <w:t>21,5</w:t>
      </w:r>
      <w:r w:rsidRPr="005250D0">
        <w:rPr>
          <w:rFonts w:cs="Times New Roman"/>
          <w:kern w:val="0"/>
          <w:sz w:val="22"/>
          <w:szCs w:val="22"/>
          <w:lang w:val="en-US"/>
        </w:rPr>
        <w:t>%.</w:t>
      </w:r>
    </w:p>
  </w:footnote>
  <w:footnote w:id="63">
    <w:p w14:paraId="622BB9C5" w14:textId="0C18AF58"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b/>
          <w:sz w:val="22"/>
          <w:szCs w:val="22"/>
        </w:rPr>
        <w:t xml:space="preserve"> </w:t>
      </w:r>
      <w:r w:rsidRPr="005250D0">
        <w:rPr>
          <w:rFonts w:cs="Times New Roman"/>
          <w:color w:val="000000" w:themeColor="text1"/>
          <w:kern w:val="0"/>
          <w:sz w:val="22"/>
          <w:szCs w:val="22"/>
          <w:lang w:val="en-US"/>
        </w:rPr>
        <w:t xml:space="preserve">Đến cuối tháng 8/2024, tỷ lệ nợ xấu nội bảng ở mức </w:t>
      </w:r>
      <w:r w:rsidRPr="005250D0">
        <w:rPr>
          <w:rFonts w:cs="Times New Roman"/>
          <w:b/>
          <w:color w:val="000000" w:themeColor="text1"/>
          <w:kern w:val="0"/>
          <w:sz w:val="22"/>
          <w:szCs w:val="22"/>
          <w:lang w:val="en-US"/>
        </w:rPr>
        <w:t>4,7</w:t>
      </w:r>
      <w:r w:rsidRPr="005250D0">
        <w:rPr>
          <w:rFonts w:cs="Times New Roman"/>
          <w:color w:val="000000" w:themeColor="text1"/>
          <w:kern w:val="0"/>
          <w:sz w:val="22"/>
          <w:szCs w:val="22"/>
          <w:lang w:val="en-US"/>
        </w:rPr>
        <w:t xml:space="preserve">% </w:t>
      </w:r>
      <w:r w:rsidRPr="005250D0">
        <w:rPr>
          <w:rFonts w:cs="Times New Roman"/>
          <w:i/>
          <w:color w:val="000000" w:themeColor="text1"/>
          <w:kern w:val="0"/>
          <w:sz w:val="22"/>
          <w:szCs w:val="22"/>
          <w:lang w:val="en-US"/>
        </w:rPr>
        <w:t xml:space="preserve">(nếu không bao gồm </w:t>
      </w:r>
      <w:r w:rsidRPr="005250D0">
        <w:rPr>
          <w:rFonts w:cs="Times New Roman"/>
          <w:b/>
          <w:i/>
          <w:color w:val="000000" w:themeColor="text1"/>
          <w:kern w:val="0"/>
          <w:sz w:val="22"/>
          <w:szCs w:val="22"/>
          <w:lang w:val="en-US"/>
        </w:rPr>
        <w:t>5</w:t>
      </w:r>
      <w:r w:rsidRPr="005250D0">
        <w:rPr>
          <w:rFonts w:cs="Times New Roman"/>
          <w:i/>
          <w:color w:val="000000" w:themeColor="text1"/>
          <w:kern w:val="0"/>
          <w:sz w:val="22"/>
          <w:szCs w:val="22"/>
          <w:lang w:val="en-US"/>
        </w:rPr>
        <w:t xml:space="preserve"> ngân hàng thương mại kiểm soát đặc biệt, tỷ lệ nợ xấu nội bảng ở mức </w:t>
      </w:r>
      <w:r w:rsidRPr="005250D0">
        <w:rPr>
          <w:rFonts w:cs="Times New Roman"/>
          <w:b/>
          <w:i/>
          <w:color w:val="000000" w:themeColor="text1"/>
          <w:kern w:val="0"/>
          <w:sz w:val="22"/>
          <w:szCs w:val="22"/>
          <w:lang w:val="en-US"/>
        </w:rPr>
        <w:t>1,99</w:t>
      </w:r>
      <w:r w:rsidRPr="005250D0">
        <w:rPr>
          <w:rFonts w:cs="Times New Roman"/>
          <w:i/>
          <w:color w:val="000000" w:themeColor="text1"/>
          <w:kern w:val="0"/>
          <w:sz w:val="22"/>
          <w:szCs w:val="22"/>
          <w:lang w:val="en-US"/>
        </w:rPr>
        <w:t>%)</w:t>
      </w:r>
      <w:r w:rsidRPr="005250D0">
        <w:rPr>
          <w:rFonts w:cs="Times New Roman"/>
          <w:color w:val="000000" w:themeColor="text1"/>
          <w:kern w:val="0"/>
          <w:sz w:val="22"/>
          <w:szCs w:val="22"/>
          <w:lang w:val="en-US"/>
        </w:rPr>
        <w:t xml:space="preserve">. </w:t>
      </w:r>
    </w:p>
  </w:footnote>
  <w:footnote w:id="64">
    <w:p w14:paraId="322CAD38" w14:textId="4684CE92"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sz w:val="22"/>
          <w:szCs w:val="22"/>
        </w:rPr>
        <w:t xml:space="preserve"> </w:t>
      </w:r>
      <w:r w:rsidRPr="005250D0">
        <w:rPr>
          <w:rFonts w:cs="Times New Roman"/>
          <w:sz w:val="22"/>
          <w:szCs w:val="22"/>
          <w:lang w:val="en-US"/>
        </w:rPr>
        <w:t>K</w:t>
      </w:r>
      <w:r w:rsidRPr="005250D0">
        <w:rPr>
          <w:rFonts w:cs="Times New Roman"/>
          <w:sz w:val="22"/>
          <w:szCs w:val="22"/>
        </w:rPr>
        <w:t xml:space="preserve">hối lượng trái phiếu doanh nghiệp đáo hạn trong </w:t>
      </w:r>
      <w:r w:rsidRPr="005250D0">
        <w:rPr>
          <w:rFonts w:cs="Times New Roman"/>
          <w:sz w:val="22"/>
          <w:szCs w:val="22"/>
          <w:lang w:val="en-US"/>
        </w:rPr>
        <w:t xml:space="preserve">cả </w:t>
      </w:r>
      <w:r w:rsidRPr="005250D0">
        <w:rPr>
          <w:rFonts w:cs="Times New Roman"/>
          <w:sz w:val="22"/>
          <w:szCs w:val="22"/>
        </w:rPr>
        <w:t xml:space="preserve">năm 2024 </w:t>
      </w:r>
      <w:r w:rsidRPr="005250D0">
        <w:rPr>
          <w:rFonts w:cs="Times New Roman"/>
          <w:sz w:val="22"/>
          <w:szCs w:val="22"/>
          <w:lang w:val="en-US"/>
        </w:rPr>
        <w:t xml:space="preserve">là </w:t>
      </w:r>
      <w:r w:rsidRPr="005250D0">
        <w:rPr>
          <w:rFonts w:cs="Times New Roman"/>
          <w:b/>
          <w:sz w:val="22"/>
          <w:szCs w:val="22"/>
        </w:rPr>
        <w:t>237,5</w:t>
      </w:r>
      <w:r w:rsidRPr="005250D0">
        <w:rPr>
          <w:rFonts w:cs="Times New Roman"/>
          <w:sz w:val="22"/>
          <w:szCs w:val="22"/>
        </w:rPr>
        <w:t xml:space="preserve"> nghìn tỷ đồng</w:t>
      </w:r>
      <w:r w:rsidRPr="005250D0">
        <w:rPr>
          <w:rFonts w:cs="Times New Roman"/>
          <w:sz w:val="22"/>
          <w:szCs w:val="22"/>
          <w:lang w:val="en-US"/>
        </w:rPr>
        <w:t xml:space="preserve">, trong đó quý IV là </w:t>
      </w:r>
      <w:r w:rsidRPr="005250D0">
        <w:rPr>
          <w:rFonts w:cs="Times New Roman"/>
          <w:b/>
          <w:sz w:val="22"/>
          <w:szCs w:val="22"/>
          <w:lang w:val="en-US"/>
        </w:rPr>
        <w:t>76,9</w:t>
      </w:r>
      <w:r w:rsidRPr="005250D0">
        <w:rPr>
          <w:rFonts w:cs="Times New Roman"/>
          <w:sz w:val="22"/>
          <w:szCs w:val="22"/>
          <w:lang w:val="en-US"/>
        </w:rPr>
        <w:t xml:space="preserve"> nghìn tỷ đồng.</w:t>
      </w:r>
    </w:p>
  </w:footnote>
  <w:footnote w:id="65">
    <w:p w14:paraId="11410B02" w14:textId="2E3849D0"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 xml:space="preserve">Ước thanh toán đến </w:t>
      </w:r>
      <w:r w:rsidR="005F56AB">
        <w:rPr>
          <w:rFonts w:cs="Times New Roman"/>
          <w:kern w:val="0"/>
          <w:sz w:val="22"/>
          <w:szCs w:val="22"/>
          <w:lang w:val="en-US"/>
        </w:rPr>
        <w:t xml:space="preserve">ngày </w:t>
      </w:r>
      <w:r w:rsidRPr="005250D0">
        <w:rPr>
          <w:rFonts w:cs="Times New Roman"/>
          <w:kern w:val="0"/>
          <w:sz w:val="22"/>
          <w:szCs w:val="22"/>
          <w:lang w:val="en-US"/>
        </w:rPr>
        <w:t xml:space="preserve">30/9/2024 đạt </w:t>
      </w:r>
      <w:r w:rsidRPr="005250D0">
        <w:rPr>
          <w:rFonts w:cs="Times New Roman"/>
          <w:b/>
          <w:kern w:val="0"/>
          <w:sz w:val="22"/>
          <w:szCs w:val="22"/>
          <w:lang w:val="en-US"/>
        </w:rPr>
        <w:t>47,29%</w:t>
      </w:r>
      <w:r w:rsidRPr="005250D0">
        <w:rPr>
          <w:rFonts w:cs="Times New Roman"/>
          <w:kern w:val="0"/>
          <w:sz w:val="22"/>
          <w:szCs w:val="22"/>
          <w:lang w:val="en-US"/>
        </w:rPr>
        <w:t xml:space="preserve"> kế hoạch, thấp hơn so với cùng kỳ (</w:t>
      </w:r>
      <w:r w:rsidRPr="005250D0">
        <w:rPr>
          <w:rFonts w:cs="Times New Roman"/>
          <w:b/>
          <w:kern w:val="0"/>
          <w:sz w:val="22"/>
          <w:szCs w:val="22"/>
          <w:lang w:val="en-US"/>
        </w:rPr>
        <w:t>51,38%</w:t>
      </w:r>
      <w:r w:rsidRPr="005250D0">
        <w:rPr>
          <w:rFonts w:cs="Times New Roman"/>
          <w:kern w:val="0"/>
          <w:sz w:val="22"/>
          <w:szCs w:val="22"/>
          <w:lang w:val="en-US"/>
        </w:rPr>
        <w:t>).</w:t>
      </w:r>
    </w:p>
  </w:footnote>
  <w:footnote w:id="66">
    <w:p w14:paraId="710181F6" w14:textId="0D85356A"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en-US"/>
        </w:rPr>
        <w:t>Trong</w:t>
      </w:r>
      <w:r w:rsidRPr="005250D0">
        <w:rPr>
          <w:rFonts w:cs="Times New Roman"/>
          <w:kern w:val="0"/>
          <w:sz w:val="22"/>
          <w:szCs w:val="22"/>
        </w:rPr>
        <w:t xml:space="preserve"> </w:t>
      </w:r>
      <w:r w:rsidRPr="005250D0">
        <w:rPr>
          <w:rFonts w:cs="Times New Roman"/>
          <w:kern w:val="0"/>
          <w:sz w:val="22"/>
          <w:szCs w:val="22"/>
          <w:lang w:val="en-US"/>
        </w:rPr>
        <w:t>9</w:t>
      </w:r>
      <w:r w:rsidRPr="005250D0">
        <w:rPr>
          <w:rFonts w:cs="Times New Roman"/>
          <w:kern w:val="0"/>
          <w:sz w:val="22"/>
          <w:szCs w:val="22"/>
        </w:rPr>
        <w:t xml:space="preserve"> tháng</w:t>
      </w:r>
      <w:r w:rsidRPr="005250D0">
        <w:rPr>
          <w:rFonts w:cs="Times New Roman"/>
          <w:kern w:val="0"/>
          <w:sz w:val="22"/>
          <w:szCs w:val="22"/>
          <w:lang w:val="en-US"/>
        </w:rPr>
        <w:t>,</w:t>
      </w:r>
      <w:r w:rsidRPr="005250D0">
        <w:rPr>
          <w:rFonts w:cs="Times New Roman"/>
          <w:kern w:val="0"/>
          <w:sz w:val="22"/>
          <w:szCs w:val="22"/>
        </w:rPr>
        <w:t xml:space="preserve"> xảy ra </w:t>
      </w:r>
      <w:r w:rsidRPr="005250D0">
        <w:rPr>
          <w:rFonts w:cs="Times New Roman"/>
          <w:b/>
          <w:kern w:val="0"/>
          <w:sz w:val="22"/>
          <w:szCs w:val="22"/>
        </w:rPr>
        <w:t>17.629</w:t>
      </w:r>
      <w:r w:rsidRPr="005250D0">
        <w:rPr>
          <w:rFonts w:cs="Times New Roman"/>
          <w:kern w:val="0"/>
          <w:sz w:val="22"/>
          <w:szCs w:val="22"/>
        </w:rPr>
        <w:t xml:space="preserve"> vụ tai nạn giao thông, làm chết </w:t>
      </w:r>
      <w:r w:rsidRPr="005250D0">
        <w:rPr>
          <w:rFonts w:cs="Times New Roman"/>
          <w:b/>
          <w:kern w:val="0"/>
          <w:sz w:val="22"/>
          <w:szCs w:val="22"/>
        </w:rPr>
        <w:t>8.045</w:t>
      </w:r>
      <w:r w:rsidRPr="005250D0">
        <w:rPr>
          <w:rFonts w:cs="Times New Roman"/>
          <w:kern w:val="0"/>
          <w:sz w:val="22"/>
          <w:szCs w:val="22"/>
        </w:rPr>
        <w:t xml:space="preserve"> người, bị thương </w:t>
      </w:r>
      <w:r w:rsidRPr="005250D0">
        <w:rPr>
          <w:rFonts w:cs="Times New Roman"/>
          <w:b/>
          <w:kern w:val="0"/>
          <w:sz w:val="22"/>
          <w:szCs w:val="22"/>
        </w:rPr>
        <w:t>13.167</w:t>
      </w:r>
      <w:r w:rsidRPr="005250D0">
        <w:rPr>
          <w:rFonts w:cs="Times New Roman"/>
          <w:kern w:val="0"/>
          <w:sz w:val="22"/>
          <w:szCs w:val="22"/>
        </w:rPr>
        <w:t xml:space="preserve"> người.</w:t>
      </w:r>
    </w:p>
  </w:footnote>
  <w:footnote w:id="67">
    <w:p w14:paraId="1EFA7528" w14:textId="40442EF2" w:rsidR="002534D6" w:rsidRPr="005250D0" w:rsidRDefault="002534D6">
      <w:pPr>
        <w:pStyle w:val="FootnoteText"/>
        <w:ind w:firstLine="284"/>
        <w:jc w:val="both"/>
        <w:rPr>
          <w:rFonts w:cs="Times New Roman"/>
          <w:kern w:val="0"/>
          <w:sz w:val="22"/>
          <w:szCs w:val="22"/>
          <w:lang w:val="en-US"/>
        </w:rPr>
      </w:pPr>
      <w:r w:rsidRPr="005250D0">
        <w:rPr>
          <w:rStyle w:val="FootnoteReference"/>
          <w:rFonts w:cs="Times New Roman"/>
          <w:b/>
          <w:kern w:val="0"/>
          <w:sz w:val="22"/>
          <w:szCs w:val="22"/>
        </w:rPr>
        <w:footnoteRef/>
      </w:r>
      <w:r w:rsidRPr="005250D0">
        <w:rPr>
          <w:rFonts w:cs="Times New Roman"/>
          <w:kern w:val="0"/>
          <w:sz w:val="22"/>
          <w:szCs w:val="22"/>
        </w:rPr>
        <w:t xml:space="preserve"> </w:t>
      </w:r>
      <w:r w:rsidRPr="005250D0">
        <w:rPr>
          <w:rFonts w:cs="Times New Roman"/>
          <w:kern w:val="0"/>
          <w:sz w:val="22"/>
          <w:szCs w:val="22"/>
          <w:lang w:val="de-DE"/>
        </w:rPr>
        <w:t xml:space="preserve">Trong 9 tháng, xảy ra </w:t>
      </w:r>
      <w:r w:rsidRPr="005250D0">
        <w:rPr>
          <w:rFonts w:cs="Times New Roman"/>
          <w:b/>
          <w:kern w:val="0"/>
          <w:sz w:val="22"/>
          <w:szCs w:val="22"/>
          <w:lang w:val="de-DE"/>
        </w:rPr>
        <w:t>3.193</w:t>
      </w:r>
      <w:r w:rsidRPr="005250D0">
        <w:rPr>
          <w:rFonts w:cs="Times New Roman"/>
          <w:kern w:val="0"/>
          <w:sz w:val="22"/>
          <w:szCs w:val="22"/>
          <w:lang w:val="de-DE"/>
        </w:rPr>
        <w:t xml:space="preserve"> vụ cháy, nổ, làm </w:t>
      </w:r>
      <w:r w:rsidRPr="005250D0">
        <w:rPr>
          <w:rFonts w:cs="Times New Roman"/>
          <w:b/>
          <w:kern w:val="0"/>
          <w:sz w:val="22"/>
          <w:szCs w:val="22"/>
          <w:lang w:val="de-DE"/>
        </w:rPr>
        <w:t>85</w:t>
      </w:r>
      <w:r w:rsidRPr="005250D0">
        <w:rPr>
          <w:rFonts w:cs="Times New Roman"/>
          <w:kern w:val="0"/>
          <w:sz w:val="22"/>
          <w:szCs w:val="22"/>
          <w:lang w:val="de-DE"/>
        </w:rPr>
        <w:t xml:space="preserve"> người chết, </w:t>
      </w:r>
      <w:r w:rsidRPr="005250D0">
        <w:rPr>
          <w:rFonts w:cs="Times New Roman"/>
          <w:b/>
          <w:kern w:val="0"/>
          <w:sz w:val="22"/>
          <w:szCs w:val="22"/>
          <w:lang w:val="de-DE"/>
        </w:rPr>
        <w:t>87</w:t>
      </w:r>
      <w:r w:rsidRPr="005250D0">
        <w:rPr>
          <w:rFonts w:cs="Times New Roman"/>
          <w:kern w:val="0"/>
          <w:sz w:val="22"/>
          <w:szCs w:val="22"/>
          <w:lang w:val="de-DE"/>
        </w:rPr>
        <w:t xml:space="preserve"> người bị thương, thiệt hại ước tính </w:t>
      </w:r>
      <w:r w:rsidRPr="005250D0">
        <w:rPr>
          <w:rFonts w:cs="Times New Roman"/>
          <w:b/>
          <w:kern w:val="0"/>
          <w:sz w:val="22"/>
          <w:szCs w:val="22"/>
          <w:lang w:val="de-DE"/>
        </w:rPr>
        <w:t>217,4</w:t>
      </w:r>
      <w:r w:rsidRPr="005250D0">
        <w:rPr>
          <w:rFonts w:cs="Times New Roman"/>
          <w:kern w:val="0"/>
          <w:sz w:val="22"/>
          <w:szCs w:val="22"/>
          <w:lang w:val="de-DE"/>
        </w:rPr>
        <w:t xml:space="preserve"> tỷ đồng.</w:t>
      </w:r>
    </w:p>
  </w:footnote>
  <w:footnote w:id="68">
    <w:p w14:paraId="522EFEA3" w14:textId="15FF5740" w:rsidR="002534D6" w:rsidRPr="005250D0" w:rsidRDefault="002534D6">
      <w:pPr>
        <w:pStyle w:val="FootnoteText"/>
        <w:ind w:firstLine="284"/>
        <w:jc w:val="both"/>
        <w:rPr>
          <w:rFonts w:cs="Times New Roman"/>
          <w:sz w:val="22"/>
          <w:szCs w:val="22"/>
          <w:lang w:val="en-US"/>
        </w:rPr>
      </w:pPr>
      <w:r w:rsidRPr="005250D0">
        <w:rPr>
          <w:rStyle w:val="FootnoteReference"/>
          <w:rFonts w:cs="Times New Roman"/>
          <w:b/>
          <w:sz w:val="22"/>
          <w:szCs w:val="22"/>
        </w:rPr>
        <w:footnoteRef/>
      </w:r>
      <w:r w:rsidRPr="005250D0">
        <w:rPr>
          <w:rFonts w:cs="Times New Roman"/>
          <w:sz w:val="22"/>
          <w:szCs w:val="22"/>
        </w:rPr>
        <w:t xml:space="preserve"> </w:t>
      </w:r>
      <w:r w:rsidRPr="005250D0">
        <w:rPr>
          <w:rFonts w:cs="Times New Roman"/>
          <w:sz w:val="22"/>
          <w:szCs w:val="22"/>
          <w:lang w:val="en-US"/>
        </w:rPr>
        <w:t>T</w:t>
      </w:r>
      <w:r w:rsidRPr="005250D0">
        <w:rPr>
          <w:rFonts w:cs="Times New Roman"/>
          <w:sz w:val="22"/>
          <w:szCs w:val="22"/>
        </w:rPr>
        <w:t xml:space="preserve">rình Quốc hội xem xét ban hành Luật Đầu tư công (sửa đổi), một luật sửa </w:t>
      </w:r>
      <w:r w:rsidRPr="005250D0">
        <w:rPr>
          <w:rFonts w:cs="Times New Roman"/>
          <w:b/>
          <w:sz w:val="22"/>
          <w:szCs w:val="22"/>
        </w:rPr>
        <w:t>4</w:t>
      </w:r>
      <w:r w:rsidRPr="005250D0">
        <w:rPr>
          <w:rFonts w:cs="Times New Roman"/>
          <w:sz w:val="22"/>
          <w:szCs w:val="22"/>
        </w:rPr>
        <w:t xml:space="preserve"> luật về đầu tư, </w:t>
      </w:r>
      <w:r w:rsidRPr="005250D0">
        <w:rPr>
          <w:rFonts w:cs="Times New Roman"/>
          <w:b/>
          <w:sz w:val="22"/>
          <w:szCs w:val="22"/>
        </w:rPr>
        <w:t>7</w:t>
      </w:r>
      <w:r w:rsidRPr="005250D0">
        <w:rPr>
          <w:rFonts w:cs="Times New Roman"/>
          <w:sz w:val="22"/>
          <w:szCs w:val="22"/>
        </w:rPr>
        <w:t xml:space="preserve"> luật về tài chính tại Kỳ họp thứ 8, Quốc hội khóa XV</w:t>
      </w:r>
      <w:r w:rsidRPr="005250D0">
        <w:rPr>
          <w:rFonts w:cs="Times New Roman"/>
          <w:sz w:val="22"/>
          <w:szCs w:val="22"/>
          <w:lang w:val="en-US"/>
        </w:rPr>
        <w:t>.</w:t>
      </w:r>
    </w:p>
  </w:footnote>
  <w:footnote w:id="69">
    <w:p w14:paraId="55FB847C" w14:textId="77777777" w:rsidR="002563DF" w:rsidRDefault="002563DF" w:rsidP="002563DF">
      <w:pPr>
        <w:pStyle w:val="FootnoteText"/>
        <w:ind w:firstLine="284"/>
        <w:jc w:val="both"/>
        <w:rPr>
          <w:rFonts w:cs="Times New Roman"/>
          <w:spacing w:val="-4"/>
          <w:kern w:val="0"/>
          <w:sz w:val="22"/>
          <w:szCs w:val="22"/>
          <w:lang w:val="en-US"/>
        </w:rPr>
      </w:pPr>
      <w:r>
        <w:rPr>
          <w:rStyle w:val="FootnoteReference"/>
          <w:rFonts w:cs="Times New Roman"/>
          <w:b/>
          <w:spacing w:val="-4"/>
          <w:kern w:val="0"/>
          <w:sz w:val="22"/>
          <w:szCs w:val="22"/>
        </w:rPr>
        <w:footnoteRef/>
      </w:r>
      <w:r>
        <w:rPr>
          <w:rFonts w:cs="Times New Roman"/>
          <w:spacing w:val="-4"/>
          <w:kern w:val="0"/>
          <w:sz w:val="22"/>
          <w:szCs w:val="22"/>
        </w:rPr>
        <w:t xml:space="preserve"> </w:t>
      </w:r>
      <w:r>
        <w:rPr>
          <w:rFonts w:cs="Times New Roman"/>
          <w:spacing w:val="-4"/>
          <w:kern w:val="0"/>
          <w:sz w:val="22"/>
          <w:szCs w:val="22"/>
          <w:lang w:val="en-US"/>
        </w:rPr>
        <w:t xml:space="preserve">Phấn đấu hoàn thành thủ tục và khởi công trong năm 2025 đối với tuyến đường sắt Lào Cai - Hà Nội - Hải Phòng; chuẩn bị đầu tư tuyến đường sắt Lạng Sơn - Hà Nội và Móng Cái - Hạ Long - Hải Phòng. Đồng thời hoàn thiện thủ tục chuẩn bị đầu tư Dự án đường sắt tốc độ cao Bắc - Nam, các tuyến đường bộ cao tốc giai đoạn 2026 - 2030. </w:t>
      </w:r>
      <w:r>
        <w:rPr>
          <w:rFonts w:cs="Times New Roman"/>
          <w:sz w:val="22"/>
          <w:szCs w:val="22"/>
          <w:lang w:val="en-US"/>
        </w:rPr>
        <w:t>Đồng thời, thu hút đầu tư, phát triển các cảng biển trọng điểm kết hợp trung chuyển quốc tế</w:t>
      </w:r>
      <w:r>
        <w:rPr>
          <w:rFonts w:cs="Times New Roman"/>
          <w:b/>
          <w:sz w:val="22"/>
          <w:szCs w:val="22"/>
          <w:lang w:val="en-US"/>
        </w:rPr>
        <w:t xml:space="preserve"> </w:t>
      </w:r>
      <w:r>
        <w:rPr>
          <w:rFonts w:cs="Times New Roman"/>
          <w:sz w:val="22"/>
          <w:szCs w:val="22"/>
          <w:lang w:val="en-US"/>
        </w:rPr>
        <w:t>như cảng Liên Chiểu (Đà Nẵng), Cái Mép hạ (Bà Rịa - Vũng Tàu), Cần Giờ (TP.HCM).</w:t>
      </w:r>
    </w:p>
  </w:footnote>
  <w:footnote w:id="70">
    <w:p w14:paraId="2D167458" w14:textId="77777777" w:rsidR="002563DF" w:rsidRDefault="002563DF" w:rsidP="002563DF">
      <w:pPr>
        <w:pStyle w:val="FootnoteText"/>
        <w:ind w:firstLine="284"/>
        <w:jc w:val="both"/>
        <w:rPr>
          <w:rFonts w:cs="Times New Roman"/>
          <w:kern w:val="0"/>
          <w:sz w:val="22"/>
          <w:szCs w:val="22"/>
        </w:rPr>
      </w:pPr>
      <w:r>
        <w:rPr>
          <w:rStyle w:val="FootnoteReference"/>
          <w:rFonts w:cs="Times New Roman"/>
          <w:b/>
          <w:kern w:val="0"/>
          <w:sz w:val="22"/>
          <w:szCs w:val="22"/>
        </w:rPr>
        <w:footnoteRef/>
      </w:r>
      <w:r>
        <w:rPr>
          <w:rFonts w:cs="Times New Roman"/>
          <w:kern w:val="0"/>
          <w:sz w:val="22"/>
          <w:szCs w:val="22"/>
        </w:rPr>
        <w:t xml:space="preserve"> Trọng tâm là hoàn thiện thể chế về kiểm soát quyền lực, </w:t>
      </w:r>
      <w:r>
        <w:rPr>
          <w:rFonts w:cs="Times New Roman"/>
          <w:kern w:val="0"/>
          <w:sz w:val="22"/>
          <w:szCs w:val="22"/>
          <w:lang w:val="en-US"/>
        </w:rPr>
        <w:t>phòng, chống tham nhũng, tiêu cực</w:t>
      </w:r>
      <w:r>
        <w:rPr>
          <w:rFonts w:cs="Times New Roman"/>
          <w:kern w:val="0"/>
          <w:sz w:val="22"/>
          <w:szCs w:val="22"/>
        </w:rPr>
        <w:t>; về bảo vệ người đấu tranh chống tham nhũng, tiêu cực; kiểm soát tài sản, thu nhập của người có chức vụ, quyền hạn; về xử lý vật chứng, tài sản bị tạm giữ, kê biên, phong tỏa trong quá trình điều tra, truy tố, xét xử các vụ án, vụ việc; về thanh toán không dùng tiền mặt...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761949"/>
      <w:docPartObj>
        <w:docPartGallery w:val="Page Numbers (Top of Page)"/>
        <w:docPartUnique/>
      </w:docPartObj>
    </w:sdtPr>
    <w:sdtEndPr>
      <w:rPr>
        <w:noProof/>
      </w:rPr>
    </w:sdtEndPr>
    <w:sdtContent>
      <w:p w14:paraId="2038A9FA" w14:textId="590818F7" w:rsidR="002534D6" w:rsidRDefault="002534D6" w:rsidP="008D433F">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4C1"/>
    <w:multiLevelType w:val="multilevel"/>
    <w:tmpl w:val="429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B5CE1"/>
    <w:multiLevelType w:val="hybridMultilevel"/>
    <w:tmpl w:val="A65228EA"/>
    <w:lvl w:ilvl="0" w:tplc="C52A4E42">
      <w:start w:val="2"/>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2FD0026E"/>
    <w:multiLevelType w:val="hybridMultilevel"/>
    <w:tmpl w:val="A040424A"/>
    <w:lvl w:ilvl="0" w:tplc="E7D6A4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FC"/>
    <w:rsid w:val="00001130"/>
    <w:rsid w:val="0000375C"/>
    <w:rsid w:val="000053FC"/>
    <w:rsid w:val="00006338"/>
    <w:rsid w:val="0000741A"/>
    <w:rsid w:val="0001014E"/>
    <w:rsid w:val="0001104D"/>
    <w:rsid w:val="00012263"/>
    <w:rsid w:val="0001368A"/>
    <w:rsid w:val="00013B5D"/>
    <w:rsid w:val="00015370"/>
    <w:rsid w:val="00015FD9"/>
    <w:rsid w:val="00017DE0"/>
    <w:rsid w:val="00022BF5"/>
    <w:rsid w:val="000236DD"/>
    <w:rsid w:val="000249E3"/>
    <w:rsid w:val="000317B4"/>
    <w:rsid w:val="0003261D"/>
    <w:rsid w:val="0003379B"/>
    <w:rsid w:val="000343C8"/>
    <w:rsid w:val="00034D2E"/>
    <w:rsid w:val="00035CFE"/>
    <w:rsid w:val="000363EE"/>
    <w:rsid w:val="00037B52"/>
    <w:rsid w:val="000400C6"/>
    <w:rsid w:val="000414A7"/>
    <w:rsid w:val="0004156A"/>
    <w:rsid w:val="0004188D"/>
    <w:rsid w:val="00042BAD"/>
    <w:rsid w:val="000434F6"/>
    <w:rsid w:val="00044EE5"/>
    <w:rsid w:val="00046493"/>
    <w:rsid w:val="0005243F"/>
    <w:rsid w:val="000548F3"/>
    <w:rsid w:val="00056A00"/>
    <w:rsid w:val="00060B1F"/>
    <w:rsid w:val="000632C0"/>
    <w:rsid w:val="00063A26"/>
    <w:rsid w:val="00063FA4"/>
    <w:rsid w:val="000643E5"/>
    <w:rsid w:val="00065A17"/>
    <w:rsid w:val="00070729"/>
    <w:rsid w:val="0007084F"/>
    <w:rsid w:val="00070B28"/>
    <w:rsid w:val="00070C32"/>
    <w:rsid w:val="00072459"/>
    <w:rsid w:val="00072AAE"/>
    <w:rsid w:val="000747BB"/>
    <w:rsid w:val="00077523"/>
    <w:rsid w:val="00077AFC"/>
    <w:rsid w:val="0008017F"/>
    <w:rsid w:val="0008018E"/>
    <w:rsid w:val="000817EA"/>
    <w:rsid w:val="000854E3"/>
    <w:rsid w:val="00092BF7"/>
    <w:rsid w:val="000949AE"/>
    <w:rsid w:val="0009736A"/>
    <w:rsid w:val="000A064D"/>
    <w:rsid w:val="000A101E"/>
    <w:rsid w:val="000A12E1"/>
    <w:rsid w:val="000A31BB"/>
    <w:rsid w:val="000A3697"/>
    <w:rsid w:val="000A6BA0"/>
    <w:rsid w:val="000B3121"/>
    <w:rsid w:val="000B35F0"/>
    <w:rsid w:val="000B3D66"/>
    <w:rsid w:val="000B5DB8"/>
    <w:rsid w:val="000B6141"/>
    <w:rsid w:val="000B7213"/>
    <w:rsid w:val="000C16B7"/>
    <w:rsid w:val="000C219C"/>
    <w:rsid w:val="000C2E47"/>
    <w:rsid w:val="000C42B8"/>
    <w:rsid w:val="000C5379"/>
    <w:rsid w:val="000C61A3"/>
    <w:rsid w:val="000C696D"/>
    <w:rsid w:val="000C716D"/>
    <w:rsid w:val="000C796C"/>
    <w:rsid w:val="000D35C7"/>
    <w:rsid w:val="000D6177"/>
    <w:rsid w:val="000E395D"/>
    <w:rsid w:val="000E3CBE"/>
    <w:rsid w:val="000E48D7"/>
    <w:rsid w:val="000E51B5"/>
    <w:rsid w:val="000E5817"/>
    <w:rsid w:val="000E706E"/>
    <w:rsid w:val="000E7179"/>
    <w:rsid w:val="000E7909"/>
    <w:rsid w:val="000F06F4"/>
    <w:rsid w:val="000F2E71"/>
    <w:rsid w:val="000F3451"/>
    <w:rsid w:val="000F3E07"/>
    <w:rsid w:val="000F42FA"/>
    <w:rsid w:val="000F4569"/>
    <w:rsid w:val="000F5F59"/>
    <w:rsid w:val="000F6FCC"/>
    <w:rsid w:val="00101675"/>
    <w:rsid w:val="001025E8"/>
    <w:rsid w:val="0010498C"/>
    <w:rsid w:val="00106D02"/>
    <w:rsid w:val="00111111"/>
    <w:rsid w:val="00113383"/>
    <w:rsid w:val="0011557D"/>
    <w:rsid w:val="00115D68"/>
    <w:rsid w:val="00117453"/>
    <w:rsid w:val="0011782D"/>
    <w:rsid w:val="00120FFF"/>
    <w:rsid w:val="001212FF"/>
    <w:rsid w:val="00121708"/>
    <w:rsid w:val="00121CB9"/>
    <w:rsid w:val="00122F6E"/>
    <w:rsid w:val="001235E5"/>
    <w:rsid w:val="00125E96"/>
    <w:rsid w:val="0012696A"/>
    <w:rsid w:val="001322E1"/>
    <w:rsid w:val="00133E18"/>
    <w:rsid w:val="001354E3"/>
    <w:rsid w:val="001450B5"/>
    <w:rsid w:val="00145A15"/>
    <w:rsid w:val="00146342"/>
    <w:rsid w:val="001474C9"/>
    <w:rsid w:val="0014750B"/>
    <w:rsid w:val="00147A38"/>
    <w:rsid w:val="001507E9"/>
    <w:rsid w:val="001512B1"/>
    <w:rsid w:val="00155452"/>
    <w:rsid w:val="0015657A"/>
    <w:rsid w:val="00156709"/>
    <w:rsid w:val="00156937"/>
    <w:rsid w:val="00156EBC"/>
    <w:rsid w:val="00157F1A"/>
    <w:rsid w:val="00161A12"/>
    <w:rsid w:val="0016308A"/>
    <w:rsid w:val="00164855"/>
    <w:rsid w:val="001651C1"/>
    <w:rsid w:val="001651E2"/>
    <w:rsid w:val="00165C46"/>
    <w:rsid w:val="00166C6C"/>
    <w:rsid w:val="00166F3F"/>
    <w:rsid w:val="001706DD"/>
    <w:rsid w:val="0017176C"/>
    <w:rsid w:val="00171D8F"/>
    <w:rsid w:val="00175CA7"/>
    <w:rsid w:val="00175DE1"/>
    <w:rsid w:val="001763DD"/>
    <w:rsid w:val="001767CF"/>
    <w:rsid w:val="00181BB7"/>
    <w:rsid w:val="0018293C"/>
    <w:rsid w:val="00182C0D"/>
    <w:rsid w:val="00182E96"/>
    <w:rsid w:val="00185DA0"/>
    <w:rsid w:val="00187B57"/>
    <w:rsid w:val="00190283"/>
    <w:rsid w:val="0019165A"/>
    <w:rsid w:val="00191B90"/>
    <w:rsid w:val="0019475D"/>
    <w:rsid w:val="00195FBF"/>
    <w:rsid w:val="00197CAA"/>
    <w:rsid w:val="001A19D5"/>
    <w:rsid w:val="001A4EA4"/>
    <w:rsid w:val="001A575D"/>
    <w:rsid w:val="001B30C0"/>
    <w:rsid w:val="001B3A05"/>
    <w:rsid w:val="001B4325"/>
    <w:rsid w:val="001B562C"/>
    <w:rsid w:val="001B71B5"/>
    <w:rsid w:val="001B7916"/>
    <w:rsid w:val="001C6645"/>
    <w:rsid w:val="001C76D1"/>
    <w:rsid w:val="001D0C45"/>
    <w:rsid w:val="001D5B2A"/>
    <w:rsid w:val="001D7A8E"/>
    <w:rsid w:val="001E19DE"/>
    <w:rsid w:val="001E2F91"/>
    <w:rsid w:val="001E4176"/>
    <w:rsid w:val="001E4A49"/>
    <w:rsid w:val="001E6CF3"/>
    <w:rsid w:val="001E717B"/>
    <w:rsid w:val="001E7271"/>
    <w:rsid w:val="001F3370"/>
    <w:rsid w:val="001F3A46"/>
    <w:rsid w:val="001F44C2"/>
    <w:rsid w:val="001F545E"/>
    <w:rsid w:val="001F7DB1"/>
    <w:rsid w:val="00200B1F"/>
    <w:rsid w:val="00200DD0"/>
    <w:rsid w:val="00201CD0"/>
    <w:rsid w:val="00202A55"/>
    <w:rsid w:val="00203327"/>
    <w:rsid w:val="00203C5B"/>
    <w:rsid w:val="00204B82"/>
    <w:rsid w:val="00204FF8"/>
    <w:rsid w:val="00210225"/>
    <w:rsid w:val="00210E63"/>
    <w:rsid w:val="00214684"/>
    <w:rsid w:val="00216A38"/>
    <w:rsid w:val="002170B3"/>
    <w:rsid w:val="00217B5B"/>
    <w:rsid w:val="00217CE7"/>
    <w:rsid w:val="0022469E"/>
    <w:rsid w:val="002247FD"/>
    <w:rsid w:val="002264FF"/>
    <w:rsid w:val="0022664D"/>
    <w:rsid w:val="002311D0"/>
    <w:rsid w:val="0023291B"/>
    <w:rsid w:val="0023362F"/>
    <w:rsid w:val="00234DF5"/>
    <w:rsid w:val="00236241"/>
    <w:rsid w:val="002362C0"/>
    <w:rsid w:val="00237886"/>
    <w:rsid w:val="00240B49"/>
    <w:rsid w:val="002415DB"/>
    <w:rsid w:val="0024321A"/>
    <w:rsid w:val="0024483C"/>
    <w:rsid w:val="00245360"/>
    <w:rsid w:val="00246944"/>
    <w:rsid w:val="002502EF"/>
    <w:rsid w:val="00251A5B"/>
    <w:rsid w:val="0025275F"/>
    <w:rsid w:val="002530E8"/>
    <w:rsid w:val="002534D6"/>
    <w:rsid w:val="002563DF"/>
    <w:rsid w:val="002566A1"/>
    <w:rsid w:val="0026124D"/>
    <w:rsid w:val="00262025"/>
    <w:rsid w:val="00262F66"/>
    <w:rsid w:val="002639A4"/>
    <w:rsid w:val="002641D5"/>
    <w:rsid w:val="00264755"/>
    <w:rsid w:val="00265C7A"/>
    <w:rsid w:val="00266443"/>
    <w:rsid w:val="002708A1"/>
    <w:rsid w:val="002727BB"/>
    <w:rsid w:val="002733FD"/>
    <w:rsid w:val="00274805"/>
    <w:rsid w:val="002750D4"/>
    <w:rsid w:val="00281066"/>
    <w:rsid w:val="00281F01"/>
    <w:rsid w:val="0028232E"/>
    <w:rsid w:val="00286363"/>
    <w:rsid w:val="00287792"/>
    <w:rsid w:val="002A4FCB"/>
    <w:rsid w:val="002A6A01"/>
    <w:rsid w:val="002A74FD"/>
    <w:rsid w:val="002B4C2F"/>
    <w:rsid w:val="002B7BAA"/>
    <w:rsid w:val="002B7C4B"/>
    <w:rsid w:val="002C47EA"/>
    <w:rsid w:val="002C6213"/>
    <w:rsid w:val="002D0F34"/>
    <w:rsid w:val="002D2EA4"/>
    <w:rsid w:val="002D379C"/>
    <w:rsid w:val="002D3A57"/>
    <w:rsid w:val="002D3C1F"/>
    <w:rsid w:val="002D6142"/>
    <w:rsid w:val="002E058E"/>
    <w:rsid w:val="002E0769"/>
    <w:rsid w:val="002E0859"/>
    <w:rsid w:val="002E0B19"/>
    <w:rsid w:val="002E1859"/>
    <w:rsid w:val="002E22E6"/>
    <w:rsid w:val="002E2BFB"/>
    <w:rsid w:val="002E384A"/>
    <w:rsid w:val="002E44E4"/>
    <w:rsid w:val="002E53DE"/>
    <w:rsid w:val="002E601F"/>
    <w:rsid w:val="002E6643"/>
    <w:rsid w:val="002F0596"/>
    <w:rsid w:val="002F2440"/>
    <w:rsid w:val="002F3092"/>
    <w:rsid w:val="002F4B09"/>
    <w:rsid w:val="002F4DDC"/>
    <w:rsid w:val="002F69EA"/>
    <w:rsid w:val="002F7814"/>
    <w:rsid w:val="002F7819"/>
    <w:rsid w:val="0031169B"/>
    <w:rsid w:val="0031267C"/>
    <w:rsid w:val="00313F2F"/>
    <w:rsid w:val="003145B6"/>
    <w:rsid w:val="00315ADA"/>
    <w:rsid w:val="0031720F"/>
    <w:rsid w:val="003172E3"/>
    <w:rsid w:val="003179D9"/>
    <w:rsid w:val="003225B5"/>
    <w:rsid w:val="00322880"/>
    <w:rsid w:val="003240A5"/>
    <w:rsid w:val="00325DEC"/>
    <w:rsid w:val="003308E0"/>
    <w:rsid w:val="003320E5"/>
    <w:rsid w:val="003332B4"/>
    <w:rsid w:val="003360E8"/>
    <w:rsid w:val="003366A0"/>
    <w:rsid w:val="003372E0"/>
    <w:rsid w:val="0034002A"/>
    <w:rsid w:val="0034084A"/>
    <w:rsid w:val="0034153D"/>
    <w:rsid w:val="00343B8F"/>
    <w:rsid w:val="00343BD4"/>
    <w:rsid w:val="00345ECC"/>
    <w:rsid w:val="0034734F"/>
    <w:rsid w:val="00347918"/>
    <w:rsid w:val="00347CF0"/>
    <w:rsid w:val="00351A9A"/>
    <w:rsid w:val="00352CC0"/>
    <w:rsid w:val="00353D9F"/>
    <w:rsid w:val="003566E3"/>
    <w:rsid w:val="00357954"/>
    <w:rsid w:val="003616FF"/>
    <w:rsid w:val="0036216C"/>
    <w:rsid w:val="0036387A"/>
    <w:rsid w:val="00364C97"/>
    <w:rsid w:val="00370373"/>
    <w:rsid w:val="0037373A"/>
    <w:rsid w:val="0037400C"/>
    <w:rsid w:val="00374B21"/>
    <w:rsid w:val="0037534A"/>
    <w:rsid w:val="00376B8F"/>
    <w:rsid w:val="00377F32"/>
    <w:rsid w:val="00377F6C"/>
    <w:rsid w:val="00380F3F"/>
    <w:rsid w:val="003815C5"/>
    <w:rsid w:val="00387D97"/>
    <w:rsid w:val="00390111"/>
    <w:rsid w:val="00391DD5"/>
    <w:rsid w:val="003924F4"/>
    <w:rsid w:val="00395D6C"/>
    <w:rsid w:val="00397D4F"/>
    <w:rsid w:val="003A1081"/>
    <w:rsid w:val="003A1DE0"/>
    <w:rsid w:val="003A1E2B"/>
    <w:rsid w:val="003A2AE3"/>
    <w:rsid w:val="003A5BCE"/>
    <w:rsid w:val="003A7C2D"/>
    <w:rsid w:val="003B2766"/>
    <w:rsid w:val="003B45D7"/>
    <w:rsid w:val="003B5FD3"/>
    <w:rsid w:val="003B636F"/>
    <w:rsid w:val="003B7809"/>
    <w:rsid w:val="003C2378"/>
    <w:rsid w:val="003C26E1"/>
    <w:rsid w:val="003C2759"/>
    <w:rsid w:val="003C2E3D"/>
    <w:rsid w:val="003C406C"/>
    <w:rsid w:val="003C40F4"/>
    <w:rsid w:val="003C5213"/>
    <w:rsid w:val="003C6891"/>
    <w:rsid w:val="003C6BD1"/>
    <w:rsid w:val="003D0BCC"/>
    <w:rsid w:val="003D1997"/>
    <w:rsid w:val="003D2159"/>
    <w:rsid w:val="003D569E"/>
    <w:rsid w:val="003E1066"/>
    <w:rsid w:val="003E19BF"/>
    <w:rsid w:val="003E20A1"/>
    <w:rsid w:val="003E5D62"/>
    <w:rsid w:val="003E5ECC"/>
    <w:rsid w:val="003E66BB"/>
    <w:rsid w:val="003E6784"/>
    <w:rsid w:val="003F06FB"/>
    <w:rsid w:val="003F2723"/>
    <w:rsid w:val="003F2AF9"/>
    <w:rsid w:val="003F2B2E"/>
    <w:rsid w:val="003F2E9E"/>
    <w:rsid w:val="003F4FE0"/>
    <w:rsid w:val="004039DB"/>
    <w:rsid w:val="00407696"/>
    <w:rsid w:val="00407733"/>
    <w:rsid w:val="00412CEA"/>
    <w:rsid w:val="00414699"/>
    <w:rsid w:val="00414A69"/>
    <w:rsid w:val="004156A6"/>
    <w:rsid w:val="004166F3"/>
    <w:rsid w:val="004176CD"/>
    <w:rsid w:val="00420F33"/>
    <w:rsid w:val="00423ACB"/>
    <w:rsid w:val="00425424"/>
    <w:rsid w:val="00426B02"/>
    <w:rsid w:val="0042795A"/>
    <w:rsid w:val="0043175C"/>
    <w:rsid w:val="00431831"/>
    <w:rsid w:val="0043184C"/>
    <w:rsid w:val="00434DBA"/>
    <w:rsid w:val="00434F3F"/>
    <w:rsid w:val="0043529C"/>
    <w:rsid w:val="004354AF"/>
    <w:rsid w:val="00435856"/>
    <w:rsid w:val="00435951"/>
    <w:rsid w:val="0044045B"/>
    <w:rsid w:val="004437CB"/>
    <w:rsid w:val="0044516B"/>
    <w:rsid w:val="004505C8"/>
    <w:rsid w:val="0045316C"/>
    <w:rsid w:val="00453C84"/>
    <w:rsid w:val="004561BD"/>
    <w:rsid w:val="00456B1F"/>
    <w:rsid w:val="00456D7D"/>
    <w:rsid w:val="00461075"/>
    <w:rsid w:val="00462300"/>
    <w:rsid w:val="00462BC6"/>
    <w:rsid w:val="00462DCB"/>
    <w:rsid w:val="004670F5"/>
    <w:rsid w:val="004678A4"/>
    <w:rsid w:val="00470867"/>
    <w:rsid w:val="004731CB"/>
    <w:rsid w:val="00473C7D"/>
    <w:rsid w:val="00473EF6"/>
    <w:rsid w:val="00474247"/>
    <w:rsid w:val="004772E7"/>
    <w:rsid w:val="0047750D"/>
    <w:rsid w:val="00477813"/>
    <w:rsid w:val="00477A3C"/>
    <w:rsid w:val="00477CB8"/>
    <w:rsid w:val="004802A5"/>
    <w:rsid w:val="00482E94"/>
    <w:rsid w:val="00483421"/>
    <w:rsid w:val="00487D0C"/>
    <w:rsid w:val="00491F53"/>
    <w:rsid w:val="0049203C"/>
    <w:rsid w:val="00493CC0"/>
    <w:rsid w:val="004943B9"/>
    <w:rsid w:val="00494E1B"/>
    <w:rsid w:val="00496753"/>
    <w:rsid w:val="00497231"/>
    <w:rsid w:val="004974E1"/>
    <w:rsid w:val="0049750A"/>
    <w:rsid w:val="004A4B37"/>
    <w:rsid w:val="004A6CA3"/>
    <w:rsid w:val="004A6F62"/>
    <w:rsid w:val="004A7942"/>
    <w:rsid w:val="004B1975"/>
    <w:rsid w:val="004B1DE8"/>
    <w:rsid w:val="004B25DC"/>
    <w:rsid w:val="004B376B"/>
    <w:rsid w:val="004B57D0"/>
    <w:rsid w:val="004B5D99"/>
    <w:rsid w:val="004B642E"/>
    <w:rsid w:val="004B729C"/>
    <w:rsid w:val="004C3938"/>
    <w:rsid w:val="004D05EB"/>
    <w:rsid w:val="004D3727"/>
    <w:rsid w:val="004D3C4E"/>
    <w:rsid w:val="004D6E8F"/>
    <w:rsid w:val="004E0404"/>
    <w:rsid w:val="004E0B44"/>
    <w:rsid w:val="004E5C8A"/>
    <w:rsid w:val="004E6CE3"/>
    <w:rsid w:val="004F07D5"/>
    <w:rsid w:val="004F1570"/>
    <w:rsid w:val="004F21E7"/>
    <w:rsid w:val="004F6F21"/>
    <w:rsid w:val="005017F8"/>
    <w:rsid w:val="00502717"/>
    <w:rsid w:val="00502A53"/>
    <w:rsid w:val="00502C88"/>
    <w:rsid w:val="00503984"/>
    <w:rsid w:val="00505CBC"/>
    <w:rsid w:val="00511F82"/>
    <w:rsid w:val="00512708"/>
    <w:rsid w:val="00512DE7"/>
    <w:rsid w:val="005210B3"/>
    <w:rsid w:val="00522669"/>
    <w:rsid w:val="00522F1D"/>
    <w:rsid w:val="00523457"/>
    <w:rsid w:val="00524CFE"/>
    <w:rsid w:val="005250D0"/>
    <w:rsid w:val="00525567"/>
    <w:rsid w:val="0052609A"/>
    <w:rsid w:val="00527DDD"/>
    <w:rsid w:val="005316A9"/>
    <w:rsid w:val="0053209D"/>
    <w:rsid w:val="0053240D"/>
    <w:rsid w:val="00535EB6"/>
    <w:rsid w:val="005407F5"/>
    <w:rsid w:val="0054291E"/>
    <w:rsid w:val="0054327C"/>
    <w:rsid w:val="0054483E"/>
    <w:rsid w:val="00544A1A"/>
    <w:rsid w:val="00544CC9"/>
    <w:rsid w:val="005457EF"/>
    <w:rsid w:val="005463D9"/>
    <w:rsid w:val="00547513"/>
    <w:rsid w:val="00550C6E"/>
    <w:rsid w:val="00555988"/>
    <w:rsid w:val="00556CDC"/>
    <w:rsid w:val="00561017"/>
    <w:rsid w:val="00563BF1"/>
    <w:rsid w:val="005642E3"/>
    <w:rsid w:val="005643DB"/>
    <w:rsid w:val="00565AA7"/>
    <w:rsid w:val="00566F3D"/>
    <w:rsid w:val="0057060E"/>
    <w:rsid w:val="00571D9C"/>
    <w:rsid w:val="00575608"/>
    <w:rsid w:val="00581785"/>
    <w:rsid w:val="0058431A"/>
    <w:rsid w:val="0058688D"/>
    <w:rsid w:val="00591F42"/>
    <w:rsid w:val="005922AA"/>
    <w:rsid w:val="00593A2C"/>
    <w:rsid w:val="0059493C"/>
    <w:rsid w:val="00594BAD"/>
    <w:rsid w:val="0059504A"/>
    <w:rsid w:val="00596927"/>
    <w:rsid w:val="00596BE9"/>
    <w:rsid w:val="005A10BE"/>
    <w:rsid w:val="005A32A3"/>
    <w:rsid w:val="005A3CAE"/>
    <w:rsid w:val="005A77F3"/>
    <w:rsid w:val="005B2311"/>
    <w:rsid w:val="005B3C24"/>
    <w:rsid w:val="005B4BA8"/>
    <w:rsid w:val="005B6458"/>
    <w:rsid w:val="005C03A4"/>
    <w:rsid w:val="005C15D1"/>
    <w:rsid w:val="005C6A08"/>
    <w:rsid w:val="005C6BF2"/>
    <w:rsid w:val="005C72B1"/>
    <w:rsid w:val="005D038E"/>
    <w:rsid w:val="005D3892"/>
    <w:rsid w:val="005D49C8"/>
    <w:rsid w:val="005D5651"/>
    <w:rsid w:val="005D77DE"/>
    <w:rsid w:val="005E0DF5"/>
    <w:rsid w:val="005E1617"/>
    <w:rsid w:val="005E27E7"/>
    <w:rsid w:val="005E3542"/>
    <w:rsid w:val="005E51F2"/>
    <w:rsid w:val="005E5A08"/>
    <w:rsid w:val="005E5D68"/>
    <w:rsid w:val="005E6050"/>
    <w:rsid w:val="005E62FF"/>
    <w:rsid w:val="005E6A92"/>
    <w:rsid w:val="005E6BB7"/>
    <w:rsid w:val="005F0B5E"/>
    <w:rsid w:val="005F29BF"/>
    <w:rsid w:val="005F32BE"/>
    <w:rsid w:val="005F41D5"/>
    <w:rsid w:val="005F56AB"/>
    <w:rsid w:val="005F772B"/>
    <w:rsid w:val="006001AD"/>
    <w:rsid w:val="00600A43"/>
    <w:rsid w:val="00602E74"/>
    <w:rsid w:val="00604E85"/>
    <w:rsid w:val="006071BB"/>
    <w:rsid w:val="006120EA"/>
    <w:rsid w:val="00614E55"/>
    <w:rsid w:val="006160D1"/>
    <w:rsid w:val="00622336"/>
    <w:rsid w:val="006237D1"/>
    <w:rsid w:val="006242DE"/>
    <w:rsid w:val="00625655"/>
    <w:rsid w:val="006257CA"/>
    <w:rsid w:val="00626726"/>
    <w:rsid w:val="00627BF8"/>
    <w:rsid w:val="00630C2D"/>
    <w:rsid w:val="00630E3D"/>
    <w:rsid w:val="00631244"/>
    <w:rsid w:val="00631A39"/>
    <w:rsid w:val="00632749"/>
    <w:rsid w:val="00633842"/>
    <w:rsid w:val="006339D9"/>
    <w:rsid w:val="00640CCB"/>
    <w:rsid w:val="00640E93"/>
    <w:rsid w:val="00644B11"/>
    <w:rsid w:val="006452C5"/>
    <w:rsid w:val="006455B3"/>
    <w:rsid w:val="006455CC"/>
    <w:rsid w:val="00646C41"/>
    <w:rsid w:val="00651198"/>
    <w:rsid w:val="00651668"/>
    <w:rsid w:val="00657030"/>
    <w:rsid w:val="00657EF2"/>
    <w:rsid w:val="006610E5"/>
    <w:rsid w:val="00661FFE"/>
    <w:rsid w:val="006631AB"/>
    <w:rsid w:val="00664BDE"/>
    <w:rsid w:val="00667920"/>
    <w:rsid w:val="00670361"/>
    <w:rsid w:val="00670C1D"/>
    <w:rsid w:val="006712FA"/>
    <w:rsid w:val="00671DAE"/>
    <w:rsid w:val="0067372D"/>
    <w:rsid w:val="006747C9"/>
    <w:rsid w:val="00676781"/>
    <w:rsid w:val="00676A76"/>
    <w:rsid w:val="00676F77"/>
    <w:rsid w:val="006806C9"/>
    <w:rsid w:val="006815C0"/>
    <w:rsid w:val="00681FE8"/>
    <w:rsid w:val="0068242D"/>
    <w:rsid w:val="00685868"/>
    <w:rsid w:val="00685B75"/>
    <w:rsid w:val="006923D0"/>
    <w:rsid w:val="00693730"/>
    <w:rsid w:val="00693CCE"/>
    <w:rsid w:val="00693FDD"/>
    <w:rsid w:val="00695A02"/>
    <w:rsid w:val="0069631C"/>
    <w:rsid w:val="00696BE6"/>
    <w:rsid w:val="006A11CB"/>
    <w:rsid w:val="006A1365"/>
    <w:rsid w:val="006A173B"/>
    <w:rsid w:val="006A1B4D"/>
    <w:rsid w:val="006A1F46"/>
    <w:rsid w:val="006A2286"/>
    <w:rsid w:val="006A346A"/>
    <w:rsid w:val="006A464B"/>
    <w:rsid w:val="006A47F3"/>
    <w:rsid w:val="006A4AB8"/>
    <w:rsid w:val="006A5930"/>
    <w:rsid w:val="006A6806"/>
    <w:rsid w:val="006B0437"/>
    <w:rsid w:val="006B0E01"/>
    <w:rsid w:val="006B1E57"/>
    <w:rsid w:val="006B5C37"/>
    <w:rsid w:val="006B5F3A"/>
    <w:rsid w:val="006C0435"/>
    <w:rsid w:val="006C0B81"/>
    <w:rsid w:val="006C1117"/>
    <w:rsid w:val="006C2647"/>
    <w:rsid w:val="006C4136"/>
    <w:rsid w:val="006D079F"/>
    <w:rsid w:val="006D0D26"/>
    <w:rsid w:val="006D140D"/>
    <w:rsid w:val="006D1782"/>
    <w:rsid w:val="006D1E3F"/>
    <w:rsid w:val="006D3BC4"/>
    <w:rsid w:val="006D4A52"/>
    <w:rsid w:val="006D4E9D"/>
    <w:rsid w:val="006D4F07"/>
    <w:rsid w:val="006D5A26"/>
    <w:rsid w:val="006D6368"/>
    <w:rsid w:val="006D6E18"/>
    <w:rsid w:val="006E0105"/>
    <w:rsid w:val="006E0494"/>
    <w:rsid w:val="006E2467"/>
    <w:rsid w:val="006E3709"/>
    <w:rsid w:val="006E6A9F"/>
    <w:rsid w:val="006E700E"/>
    <w:rsid w:val="006F1412"/>
    <w:rsid w:val="006F1CE6"/>
    <w:rsid w:val="006F1E85"/>
    <w:rsid w:val="006F4513"/>
    <w:rsid w:val="006F460C"/>
    <w:rsid w:val="006F493D"/>
    <w:rsid w:val="006F7CC9"/>
    <w:rsid w:val="00700C07"/>
    <w:rsid w:val="00700C53"/>
    <w:rsid w:val="00701E8A"/>
    <w:rsid w:val="007036B2"/>
    <w:rsid w:val="00705EF4"/>
    <w:rsid w:val="00711D9B"/>
    <w:rsid w:val="00720961"/>
    <w:rsid w:val="007209ED"/>
    <w:rsid w:val="007223B3"/>
    <w:rsid w:val="00722A00"/>
    <w:rsid w:val="00722B27"/>
    <w:rsid w:val="007241FB"/>
    <w:rsid w:val="00724B65"/>
    <w:rsid w:val="007255BF"/>
    <w:rsid w:val="007350B2"/>
    <w:rsid w:val="00735CB6"/>
    <w:rsid w:val="0073601F"/>
    <w:rsid w:val="00737241"/>
    <w:rsid w:val="0074003F"/>
    <w:rsid w:val="00741478"/>
    <w:rsid w:val="0074158E"/>
    <w:rsid w:val="00741812"/>
    <w:rsid w:val="007432D4"/>
    <w:rsid w:val="00744F07"/>
    <w:rsid w:val="007467E0"/>
    <w:rsid w:val="007526A2"/>
    <w:rsid w:val="00753058"/>
    <w:rsid w:val="007554DB"/>
    <w:rsid w:val="00755940"/>
    <w:rsid w:val="00756810"/>
    <w:rsid w:val="0075753D"/>
    <w:rsid w:val="00757E69"/>
    <w:rsid w:val="00760071"/>
    <w:rsid w:val="00760D27"/>
    <w:rsid w:val="007613F8"/>
    <w:rsid w:val="00761785"/>
    <w:rsid w:val="00761E14"/>
    <w:rsid w:val="00761F8D"/>
    <w:rsid w:val="00764665"/>
    <w:rsid w:val="00765B1A"/>
    <w:rsid w:val="007661DF"/>
    <w:rsid w:val="007666E2"/>
    <w:rsid w:val="0076766A"/>
    <w:rsid w:val="0076782D"/>
    <w:rsid w:val="007720C1"/>
    <w:rsid w:val="0077430B"/>
    <w:rsid w:val="007747C1"/>
    <w:rsid w:val="007757EA"/>
    <w:rsid w:val="00776308"/>
    <w:rsid w:val="007806FF"/>
    <w:rsid w:val="007816F9"/>
    <w:rsid w:val="00784964"/>
    <w:rsid w:val="00785801"/>
    <w:rsid w:val="007859A4"/>
    <w:rsid w:val="0078709E"/>
    <w:rsid w:val="00790DDD"/>
    <w:rsid w:val="0079252D"/>
    <w:rsid w:val="007930F0"/>
    <w:rsid w:val="007942F3"/>
    <w:rsid w:val="00795C3F"/>
    <w:rsid w:val="0079623D"/>
    <w:rsid w:val="00796FD0"/>
    <w:rsid w:val="007A3E33"/>
    <w:rsid w:val="007A4745"/>
    <w:rsid w:val="007A553B"/>
    <w:rsid w:val="007A6E8F"/>
    <w:rsid w:val="007B003E"/>
    <w:rsid w:val="007B03E0"/>
    <w:rsid w:val="007B2D73"/>
    <w:rsid w:val="007B31A0"/>
    <w:rsid w:val="007B3E2B"/>
    <w:rsid w:val="007B40DF"/>
    <w:rsid w:val="007B6BF6"/>
    <w:rsid w:val="007C01FE"/>
    <w:rsid w:val="007C088D"/>
    <w:rsid w:val="007C2267"/>
    <w:rsid w:val="007C2797"/>
    <w:rsid w:val="007C3D86"/>
    <w:rsid w:val="007C6573"/>
    <w:rsid w:val="007D0F91"/>
    <w:rsid w:val="007D59A3"/>
    <w:rsid w:val="007D6154"/>
    <w:rsid w:val="007D741C"/>
    <w:rsid w:val="007E0C2B"/>
    <w:rsid w:val="007E295E"/>
    <w:rsid w:val="007E3616"/>
    <w:rsid w:val="007E39D9"/>
    <w:rsid w:val="007E6574"/>
    <w:rsid w:val="007F14B0"/>
    <w:rsid w:val="007F152C"/>
    <w:rsid w:val="007F5082"/>
    <w:rsid w:val="007F54F5"/>
    <w:rsid w:val="007F71F6"/>
    <w:rsid w:val="00801F47"/>
    <w:rsid w:val="00802029"/>
    <w:rsid w:val="008033F9"/>
    <w:rsid w:val="00810D9A"/>
    <w:rsid w:val="00812F6C"/>
    <w:rsid w:val="008150D3"/>
    <w:rsid w:val="008159B3"/>
    <w:rsid w:val="00816816"/>
    <w:rsid w:val="00820023"/>
    <w:rsid w:val="0082065B"/>
    <w:rsid w:val="00820CFB"/>
    <w:rsid w:val="00822F4E"/>
    <w:rsid w:val="0082440B"/>
    <w:rsid w:val="00826A57"/>
    <w:rsid w:val="00826C4A"/>
    <w:rsid w:val="00827B8F"/>
    <w:rsid w:val="00830508"/>
    <w:rsid w:val="00830E65"/>
    <w:rsid w:val="008321B1"/>
    <w:rsid w:val="0083499D"/>
    <w:rsid w:val="00834B3F"/>
    <w:rsid w:val="00843DD9"/>
    <w:rsid w:val="0084424D"/>
    <w:rsid w:val="008467EF"/>
    <w:rsid w:val="00847753"/>
    <w:rsid w:val="00852292"/>
    <w:rsid w:val="00853806"/>
    <w:rsid w:val="00854706"/>
    <w:rsid w:val="00856B51"/>
    <w:rsid w:val="00857B6C"/>
    <w:rsid w:val="00860877"/>
    <w:rsid w:val="00862C1C"/>
    <w:rsid w:val="008639F9"/>
    <w:rsid w:val="0086594E"/>
    <w:rsid w:val="00865BF5"/>
    <w:rsid w:val="00866B3A"/>
    <w:rsid w:val="00870440"/>
    <w:rsid w:val="008710D7"/>
    <w:rsid w:val="00871E63"/>
    <w:rsid w:val="00873A8C"/>
    <w:rsid w:val="00873D6C"/>
    <w:rsid w:val="008762A1"/>
    <w:rsid w:val="008802FD"/>
    <w:rsid w:val="00881639"/>
    <w:rsid w:val="00881B78"/>
    <w:rsid w:val="00882934"/>
    <w:rsid w:val="008838ED"/>
    <w:rsid w:val="00885745"/>
    <w:rsid w:val="00885C69"/>
    <w:rsid w:val="0088648B"/>
    <w:rsid w:val="00887F37"/>
    <w:rsid w:val="00893163"/>
    <w:rsid w:val="008942B2"/>
    <w:rsid w:val="008943C9"/>
    <w:rsid w:val="008972DE"/>
    <w:rsid w:val="008A30B2"/>
    <w:rsid w:val="008A5CAF"/>
    <w:rsid w:val="008A5E89"/>
    <w:rsid w:val="008A73A6"/>
    <w:rsid w:val="008B02DB"/>
    <w:rsid w:val="008B055D"/>
    <w:rsid w:val="008B50C2"/>
    <w:rsid w:val="008B59B0"/>
    <w:rsid w:val="008B683F"/>
    <w:rsid w:val="008C13E7"/>
    <w:rsid w:val="008C25BF"/>
    <w:rsid w:val="008C6DBC"/>
    <w:rsid w:val="008C7749"/>
    <w:rsid w:val="008D3B40"/>
    <w:rsid w:val="008D433F"/>
    <w:rsid w:val="008D69C5"/>
    <w:rsid w:val="008D7F59"/>
    <w:rsid w:val="008E1B93"/>
    <w:rsid w:val="008E3295"/>
    <w:rsid w:val="008E3BF6"/>
    <w:rsid w:val="008E5344"/>
    <w:rsid w:val="008E783D"/>
    <w:rsid w:val="008F3698"/>
    <w:rsid w:val="008F7DC0"/>
    <w:rsid w:val="0090060B"/>
    <w:rsid w:val="009024AF"/>
    <w:rsid w:val="009034FB"/>
    <w:rsid w:val="00906039"/>
    <w:rsid w:val="00906372"/>
    <w:rsid w:val="00911064"/>
    <w:rsid w:val="009163F2"/>
    <w:rsid w:val="009167B2"/>
    <w:rsid w:val="0091709A"/>
    <w:rsid w:val="0091712D"/>
    <w:rsid w:val="00917B4B"/>
    <w:rsid w:val="009203A6"/>
    <w:rsid w:val="009221DF"/>
    <w:rsid w:val="00922520"/>
    <w:rsid w:val="009234EB"/>
    <w:rsid w:val="0092384D"/>
    <w:rsid w:val="0092398D"/>
    <w:rsid w:val="00924358"/>
    <w:rsid w:val="00924BF3"/>
    <w:rsid w:val="00927F2F"/>
    <w:rsid w:val="00927FF4"/>
    <w:rsid w:val="00934B19"/>
    <w:rsid w:val="00934FBE"/>
    <w:rsid w:val="00935A0F"/>
    <w:rsid w:val="009374CF"/>
    <w:rsid w:val="00940AD2"/>
    <w:rsid w:val="009458D3"/>
    <w:rsid w:val="00946647"/>
    <w:rsid w:val="009502A9"/>
    <w:rsid w:val="00952BD3"/>
    <w:rsid w:val="009548ED"/>
    <w:rsid w:val="00955BB3"/>
    <w:rsid w:val="00960BF0"/>
    <w:rsid w:val="00960CB6"/>
    <w:rsid w:val="00961C11"/>
    <w:rsid w:val="009627D4"/>
    <w:rsid w:val="0096487E"/>
    <w:rsid w:val="00965862"/>
    <w:rsid w:val="00965867"/>
    <w:rsid w:val="009660F8"/>
    <w:rsid w:val="0096612E"/>
    <w:rsid w:val="00967FE0"/>
    <w:rsid w:val="0097086A"/>
    <w:rsid w:val="00970912"/>
    <w:rsid w:val="00973F19"/>
    <w:rsid w:val="009800D7"/>
    <w:rsid w:val="00980D26"/>
    <w:rsid w:val="009816B4"/>
    <w:rsid w:val="0098205D"/>
    <w:rsid w:val="009832E9"/>
    <w:rsid w:val="00983C0E"/>
    <w:rsid w:val="00983DBE"/>
    <w:rsid w:val="00985C83"/>
    <w:rsid w:val="009865FC"/>
    <w:rsid w:val="009905AE"/>
    <w:rsid w:val="00992293"/>
    <w:rsid w:val="00992463"/>
    <w:rsid w:val="00995801"/>
    <w:rsid w:val="00996C4F"/>
    <w:rsid w:val="00996D38"/>
    <w:rsid w:val="0099723C"/>
    <w:rsid w:val="009A19DF"/>
    <w:rsid w:val="009A5D79"/>
    <w:rsid w:val="009B1621"/>
    <w:rsid w:val="009B1A35"/>
    <w:rsid w:val="009B1CBF"/>
    <w:rsid w:val="009B2ABF"/>
    <w:rsid w:val="009B2E1A"/>
    <w:rsid w:val="009B32E1"/>
    <w:rsid w:val="009B5228"/>
    <w:rsid w:val="009B5763"/>
    <w:rsid w:val="009B5C65"/>
    <w:rsid w:val="009B77D3"/>
    <w:rsid w:val="009B78BD"/>
    <w:rsid w:val="009C4D52"/>
    <w:rsid w:val="009C62E1"/>
    <w:rsid w:val="009C64CB"/>
    <w:rsid w:val="009C726D"/>
    <w:rsid w:val="009C7C9F"/>
    <w:rsid w:val="009D0B17"/>
    <w:rsid w:val="009D602A"/>
    <w:rsid w:val="009D6AE4"/>
    <w:rsid w:val="009E11FD"/>
    <w:rsid w:val="009E246B"/>
    <w:rsid w:val="009E28F0"/>
    <w:rsid w:val="009E2CEA"/>
    <w:rsid w:val="009E32BC"/>
    <w:rsid w:val="009E4573"/>
    <w:rsid w:val="009F09B9"/>
    <w:rsid w:val="009F09DE"/>
    <w:rsid w:val="009F1C8F"/>
    <w:rsid w:val="009F3516"/>
    <w:rsid w:val="009F3DD9"/>
    <w:rsid w:val="009F4CFE"/>
    <w:rsid w:val="009F6DD9"/>
    <w:rsid w:val="009F73A6"/>
    <w:rsid w:val="009F77E9"/>
    <w:rsid w:val="00A00A1C"/>
    <w:rsid w:val="00A013CD"/>
    <w:rsid w:val="00A0291F"/>
    <w:rsid w:val="00A075DC"/>
    <w:rsid w:val="00A07C56"/>
    <w:rsid w:val="00A113B3"/>
    <w:rsid w:val="00A1165C"/>
    <w:rsid w:val="00A11888"/>
    <w:rsid w:val="00A12F34"/>
    <w:rsid w:val="00A133D3"/>
    <w:rsid w:val="00A1575F"/>
    <w:rsid w:val="00A1773B"/>
    <w:rsid w:val="00A2030B"/>
    <w:rsid w:val="00A21385"/>
    <w:rsid w:val="00A238B0"/>
    <w:rsid w:val="00A23FA9"/>
    <w:rsid w:val="00A241D8"/>
    <w:rsid w:val="00A24675"/>
    <w:rsid w:val="00A24E99"/>
    <w:rsid w:val="00A26F34"/>
    <w:rsid w:val="00A27FD9"/>
    <w:rsid w:val="00A32EA6"/>
    <w:rsid w:val="00A33836"/>
    <w:rsid w:val="00A35C82"/>
    <w:rsid w:val="00A3669B"/>
    <w:rsid w:val="00A37187"/>
    <w:rsid w:val="00A37E78"/>
    <w:rsid w:val="00A4155A"/>
    <w:rsid w:val="00A445B9"/>
    <w:rsid w:val="00A50738"/>
    <w:rsid w:val="00A5122F"/>
    <w:rsid w:val="00A518F5"/>
    <w:rsid w:val="00A52636"/>
    <w:rsid w:val="00A536A9"/>
    <w:rsid w:val="00A53C6D"/>
    <w:rsid w:val="00A53E96"/>
    <w:rsid w:val="00A56777"/>
    <w:rsid w:val="00A570C8"/>
    <w:rsid w:val="00A578D3"/>
    <w:rsid w:val="00A606B6"/>
    <w:rsid w:val="00A60B7B"/>
    <w:rsid w:val="00A61840"/>
    <w:rsid w:val="00A71E8D"/>
    <w:rsid w:val="00A755C9"/>
    <w:rsid w:val="00A7790B"/>
    <w:rsid w:val="00A805DD"/>
    <w:rsid w:val="00A849F1"/>
    <w:rsid w:val="00A91EA3"/>
    <w:rsid w:val="00A96986"/>
    <w:rsid w:val="00A97905"/>
    <w:rsid w:val="00A97B48"/>
    <w:rsid w:val="00AA0259"/>
    <w:rsid w:val="00AA170E"/>
    <w:rsid w:val="00AA3BF5"/>
    <w:rsid w:val="00AA3E9D"/>
    <w:rsid w:val="00AA424E"/>
    <w:rsid w:val="00AA703D"/>
    <w:rsid w:val="00AA7D13"/>
    <w:rsid w:val="00AB0B8C"/>
    <w:rsid w:val="00AB3318"/>
    <w:rsid w:val="00AC67B4"/>
    <w:rsid w:val="00AC6974"/>
    <w:rsid w:val="00AC7686"/>
    <w:rsid w:val="00AD11AD"/>
    <w:rsid w:val="00AD28DD"/>
    <w:rsid w:val="00AD40FA"/>
    <w:rsid w:val="00AD4833"/>
    <w:rsid w:val="00AD49D8"/>
    <w:rsid w:val="00AD4F04"/>
    <w:rsid w:val="00AE1BAF"/>
    <w:rsid w:val="00AE2253"/>
    <w:rsid w:val="00AE2D7B"/>
    <w:rsid w:val="00AE38DE"/>
    <w:rsid w:val="00AE40B4"/>
    <w:rsid w:val="00AE45F8"/>
    <w:rsid w:val="00AE4E1C"/>
    <w:rsid w:val="00AE65F1"/>
    <w:rsid w:val="00AE664F"/>
    <w:rsid w:val="00AF0D8B"/>
    <w:rsid w:val="00AF1EF7"/>
    <w:rsid w:val="00AF209F"/>
    <w:rsid w:val="00AF26FC"/>
    <w:rsid w:val="00AF2C1C"/>
    <w:rsid w:val="00AF3CDD"/>
    <w:rsid w:val="00AF4991"/>
    <w:rsid w:val="00AF5347"/>
    <w:rsid w:val="00AF5C19"/>
    <w:rsid w:val="00AF7F03"/>
    <w:rsid w:val="00B00D32"/>
    <w:rsid w:val="00B02229"/>
    <w:rsid w:val="00B05B5A"/>
    <w:rsid w:val="00B0696A"/>
    <w:rsid w:val="00B06E1E"/>
    <w:rsid w:val="00B11AD9"/>
    <w:rsid w:val="00B12453"/>
    <w:rsid w:val="00B12A64"/>
    <w:rsid w:val="00B13B4B"/>
    <w:rsid w:val="00B15B41"/>
    <w:rsid w:val="00B21879"/>
    <w:rsid w:val="00B248E9"/>
    <w:rsid w:val="00B258BF"/>
    <w:rsid w:val="00B25920"/>
    <w:rsid w:val="00B278F3"/>
    <w:rsid w:val="00B3015C"/>
    <w:rsid w:val="00B33D4A"/>
    <w:rsid w:val="00B352E2"/>
    <w:rsid w:val="00B35A46"/>
    <w:rsid w:val="00B37881"/>
    <w:rsid w:val="00B407E4"/>
    <w:rsid w:val="00B42067"/>
    <w:rsid w:val="00B45370"/>
    <w:rsid w:val="00B46839"/>
    <w:rsid w:val="00B47D98"/>
    <w:rsid w:val="00B516D1"/>
    <w:rsid w:val="00B52DA6"/>
    <w:rsid w:val="00B57203"/>
    <w:rsid w:val="00B60085"/>
    <w:rsid w:val="00B609D2"/>
    <w:rsid w:val="00B625D7"/>
    <w:rsid w:val="00B63836"/>
    <w:rsid w:val="00B641EE"/>
    <w:rsid w:val="00B655D1"/>
    <w:rsid w:val="00B65C71"/>
    <w:rsid w:val="00B66908"/>
    <w:rsid w:val="00B66B1F"/>
    <w:rsid w:val="00B66BB8"/>
    <w:rsid w:val="00B6761C"/>
    <w:rsid w:val="00B71B94"/>
    <w:rsid w:val="00B720EB"/>
    <w:rsid w:val="00B7355F"/>
    <w:rsid w:val="00B749DC"/>
    <w:rsid w:val="00B75BF2"/>
    <w:rsid w:val="00B75D7E"/>
    <w:rsid w:val="00B7623D"/>
    <w:rsid w:val="00B77B06"/>
    <w:rsid w:val="00B82910"/>
    <w:rsid w:val="00B83EA2"/>
    <w:rsid w:val="00B85586"/>
    <w:rsid w:val="00B93059"/>
    <w:rsid w:val="00B94DAC"/>
    <w:rsid w:val="00B95EB9"/>
    <w:rsid w:val="00B97ABC"/>
    <w:rsid w:val="00BA27B9"/>
    <w:rsid w:val="00BA310F"/>
    <w:rsid w:val="00BA3534"/>
    <w:rsid w:val="00BA3660"/>
    <w:rsid w:val="00BA713D"/>
    <w:rsid w:val="00BA7537"/>
    <w:rsid w:val="00BB0A0A"/>
    <w:rsid w:val="00BB12E8"/>
    <w:rsid w:val="00BB2E23"/>
    <w:rsid w:val="00BB5339"/>
    <w:rsid w:val="00BB578A"/>
    <w:rsid w:val="00BC078E"/>
    <w:rsid w:val="00BC56B4"/>
    <w:rsid w:val="00BC62CB"/>
    <w:rsid w:val="00BC6D07"/>
    <w:rsid w:val="00BD2EF2"/>
    <w:rsid w:val="00BD45EF"/>
    <w:rsid w:val="00BD4794"/>
    <w:rsid w:val="00BD4E42"/>
    <w:rsid w:val="00BD5914"/>
    <w:rsid w:val="00BD6418"/>
    <w:rsid w:val="00BE2D12"/>
    <w:rsid w:val="00BE42E2"/>
    <w:rsid w:val="00BE58C0"/>
    <w:rsid w:val="00BE5CA2"/>
    <w:rsid w:val="00BE64D1"/>
    <w:rsid w:val="00BF568F"/>
    <w:rsid w:val="00BF660D"/>
    <w:rsid w:val="00C035A2"/>
    <w:rsid w:val="00C03E74"/>
    <w:rsid w:val="00C05671"/>
    <w:rsid w:val="00C05919"/>
    <w:rsid w:val="00C05921"/>
    <w:rsid w:val="00C05977"/>
    <w:rsid w:val="00C075DD"/>
    <w:rsid w:val="00C12790"/>
    <w:rsid w:val="00C13D05"/>
    <w:rsid w:val="00C14281"/>
    <w:rsid w:val="00C17000"/>
    <w:rsid w:val="00C17D01"/>
    <w:rsid w:val="00C2296D"/>
    <w:rsid w:val="00C241A9"/>
    <w:rsid w:val="00C265BE"/>
    <w:rsid w:val="00C2690D"/>
    <w:rsid w:val="00C275B1"/>
    <w:rsid w:val="00C27CBA"/>
    <w:rsid w:val="00C306DE"/>
    <w:rsid w:val="00C30DB3"/>
    <w:rsid w:val="00C3143F"/>
    <w:rsid w:val="00C31BE5"/>
    <w:rsid w:val="00C32186"/>
    <w:rsid w:val="00C3404A"/>
    <w:rsid w:val="00C3406A"/>
    <w:rsid w:val="00C35E1C"/>
    <w:rsid w:val="00C379EB"/>
    <w:rsid w:val="00C37A5E"/>
    <w:rsid w:val="00C44E0A"/>
    <w:rsid w:val="00C457FA"/>
    <w:rsid w:val="00C45E78"/>
    <w:rsid w:val="00C47833"/>
    <w:rsid w:val="00C508A9"/>
    <w:rsid w:val="00C510EE"/>
    <w:rsid w:val="00C55B20"/>
    <w:rsid w:val="00C568D4"/>
    <w:rsid w:val="00C57729"/>
    <w:rsid w:val="00C601BC"/>
    <w:rsid w:val="00C629C0"/>
    <w:rsid w:val="00C63085"/>
    <w:rsid w:val="00C636B5"/>
    <w:rsid w:val="00C65593"/>
    <w:rsid w:val="00C6581E"/>
    <w:rsid w:val="00C66916"/>
    <w:rsid w:val="00C740E1"/>
    <w:rsid w:val="00C75920"/>
    <w:rsid w:val="00C7623E"/>
    <w:rsid w:val="00C76C5C"/>
    <w:rsid w:val="00C8326A"/>
    <w:rsid w:val="00C8605E"/>
    <w:rsid w:val="00C93027"/>
    <w:rsid w:val="00C93D59"/>
    <w:rsid w:val="00C95386"/>
    <w:rsid w:val="00C9756D"/>
    <w:rsid w:val="00C97B1B"/>
    <w:rsid w:val="00CA2C79"/>
    <w:rsid w:val="00CA669F"/>
    <w:rsid w:val="00CA71AC"/>
    <w:rsid w:val="00CA728F"/>
    <w:rsid w:val="00CB1FAC"/>
    <w:rsid w:val="00CB4B7E"/>
    <w:rsid w:val="00CB4D45"/>
    <w:rsid w:val="00CB6CA4"/>
    <w:rsid w:val="00CB7737"/>
    <w:rsid w:val="00CC2870"/>
    <w:rsid w:val="00CC322A"/>
    <w:rsid w:val="00CD18BF"/>
    <w:rsid w:val="00CD19F4"/>
    <w:rsid w:val="00CD20E8"/>
    <w:rsid w:val="00CD230F"/>
    <w:rsid w:val="00CD37D1"/>
    <w:rsid w:val="00CD4804"/>
    <w:rsid w:val="00CD4945"/>
    <w:rsid w:val="00CD5E4E"/>
    <w:rsid w:val="00CD5EC3"/>
    <w:rsid w:val="00CD740B"/>
    <w:rsid w:val="00CD748B"/>
    <w:rsid w:val="00CE0303"/>
    <w:rsid w:val="00CE1ACC"/>
    <w:rsid w:val="00CE3419"/>
    <w:rsid w:val="00CE44EC"/>
    <w:rsid w:val="00CE56CF"/>
    <w:rsid w:val="00CE64F0"/>
    <w:rsid w:val="00CE65FA"/>
    <w:rsid w:val="00CE7157"/>
    <w:rsid w:val="00CF1EA3"/>
    <w:rsid w:val="00CF2FF8"/>
    <w:rsid w:val="00CF7F1E"/>
    <w:rsid w:val="00D00535"/>
    <w:rsid w:val="00D0171F"/>
    <w:rsid w:val="00D01B7B"/>
    <w:rsid w:val="00D0292F"/>
    <w:rsid w:val="00D05521"/>
    <w:rsid w:val="00D06D19"/>
    <w:rsid w:val="00D1300F"/>
    <w:rsid w:val="00D15BE3"/>
    <w:rsid w:val="00D160F9"/>
    <w:rsid w:val="00D171E3"/>
    <w:rsid w:val="00D178E6"/>
    <w:rsid w:val="00D22F1A"/>
    <w:rsid w:val="00D23FC7"/>
    <w:rsid w:val="00D24660"/>
    <w:rsid w:val="00D25227"/>
    <w:rsid w:val="00D27435"/>
    <w:rsid w:val="00D27C80"/>
    <w:rsid w:val="00D27DED"/>
    <w:rsid w:val="00D30011"/>
    <w:rsid w:val="00D306E2"/>
    <w:rsid w:val="00D30932"/>
    <w:rsid w:val="00D323D2"/>
    <w:rsid w:val="00D33CEB"/>
    <w:rsid w:val="00D3494E"/>
    <w:rsid w:val="00D36244"/>
    <w:rsid w:val="00D47D94"/>
    <w:rsid w:val="00D52525"/>
    <w:rsid w:val="00D5288A"/>
    <w:rsid w:val="00D52B45"/>
    <w:rsid w:val="00D538A5"/>
    <w:rsid w:val="00D54357"/>
    <w:rsid w:val="00D55179"/>
    <w:rsid w:val="00D57B5E"/>
    <w:rsid w:val="00D60071"/>
    <w:rsid w:val="00D61505"/>
    <w:rsid w:val="00D61535"/>
    <w:rsid w:val="00D616F8"/>
    <w:rsid w:val="00D64CDB"/>
    <w:rsid w:val="00D6672A"/>
    <w:rsid w:val="00D668A1"/>
    <w:rsid w:val="00D6759B"/>
    <w:rsid w:val="00D67729"/>
    <w:rsid w:val="00D67C07"/>
    <w:rsid w:val="00D7125C"/>
    <w:rsid w:val="00D71281"/>
    <w:rsid w:val="00D712BD"/>
    <w:rsid w:val="00D72C28"/>
    <w:rsid w:val="00D73029"/>
    <w:rsid w:val="00D76D48"/>
    <w:rsid w:val="00D76E72"/>
    <w:rsid w:val="00D77D93"/>
    <w:rsid w:val="00D80DA6"/>
    <w:rsid w:val="00D81F10"/>
    <w:rsid w:val="00D855DD"/>
    <w:rsid w:val="00D86261"/>
    <w:rsid w:val="00D914F8"/>
    <w:rsid w:val="00D916D5"/>
    <w:rsid w:val="00D97AA4"/>
    <w:rsid w:val="00DA0310"/>
    <w:rsid w:val="00DA0724"/>
    <w:rsid w:val="00DA2D96"/>
    <w:rsid w:val="00DA3053"/>
    <w:rsid w:val="00DA4E2A"/>
    <w:rsid w:val="00DA52B9"/>
    <w:rsid w:val="00DA54EE"/>
    <w:rsid w:val="00DA6BD8"/>
    <w:rsid w:val="00DB0058"/>
    <w:rsid w:val="00DB0605"/>
    <w:rsid w:val="00DB06CB"/>
    <w:rsid w:val="00DB2572"/>
    <w:rsid w:val="00DB295E"/>
    <w:rsid w:val="00DB2E45"/>
    <w:rsid w:val="00DB3552"/>
    <w:rsid w:val="00DB4D97"/>
    <w:rsid w:val="00DC05C2"/>
    <w:rsid w:val="00DC3631"/>
    <w:rsid w:val="00DD0FB7"/>
    <w:rsid w:val="00DD5389"/>
    <w:rsid w:val="00DD5851"/>
    <w:rsid w:val="00DE13BA"/>
    <w:rsid w:val="00DE4057"/>
    <w:rsid w:val="00DE568D"/>
    <w:rsid w:val="00DE5C25"/>
    <w:rsid w:val="00DF0DEF"/>
    <w:rsid w:val="00DF3840"/>
    <w:rsid w:val="00DF509A"/>
    <w:rsid w:val="00DF5A43"/>
    <w:rsid w:val="00DF77D8"/>
    <w:rsid w:val="00E02079"/>
    <w:rsid w:val="00E02128"/>
    <w:rsid w:val="00E046E4"/>
    <w:rsid w:val="00E05012"/>
    <w:rsid w:val="00E07D3D"/>
    <w:rsid w:val="00E12224"/>
    <w:rsid w:val="00E13665"/>
    <w:rsid w:val="00E14584"/>
    <w:rsid w:val="00E149D7"/>
    <w:rsid w:val="00E16452"/>
    <w:rsid w:val="00E2259B"/>
    <w:rsid w:val="00E25EE0"/>
    <w:rsid w:val="00E27556"/>
    <w:rsid w:val="00E321A4"/>
    <w:rsid w:val="00E34D3F"/>
    <w:rsid w:val="00E378A5"/>
    <w:rsid w:val="00E400DF"/>
    <w:rsid w:val="00E40DB9"/>
    <w:rsid w:val="00E4401A"/>
    <w:rsid w:val="00E54E66"/>
    <w:rsid w:val="00E55CDA"/>
    <w:rsid w:val="00E61909"/>
    <w:rsid w:val="00E6506C"/>
    <w:rsid w:val="00E654A8"/>
    <w:rsid w:val="00E662F9"/>
    <w:rsid w:val="00E7042C"/>
    <w:rsid w:val="00E709D8"/>
    <w:rsid w:val="00E742C7"/>
    <w:rsid w:val="00E74370"/>
    <w:rsid w:val="00E74DED"/>
    <w:rsid w:val="00E7630B"/>
    <w:rsid w:val="00E83788"/>
    <w:rsid w:val="00E84959"/>
    <w:rsid w:val="00E86A55"/>
    <w:rsid w:val="00E9070B"/>
    <w:rsid w:val="00E9102C"/>
    <w:rsid w:val="00E91158"/>
    <w:rsid w:val="00E9283A"/>
    <w:rsid w:val="00E95287"/>
    <w:rsid w:val="00E97287"/>
    <w:rsid w:val="00EA0356"/>
    <w:rsid w:val="00EA50E2"/>
    <w:rsid w:val="00EA5891"/>
    <w:rsid w:val="00EA5F7B"/>
    <w:rsid w:val="00EA5FAD"/>
    <w:rsid w:val="00EC103E"/>
    <w:rsid w:val="00EC13B3"/>
    <w:rsid w:val="00EC2A60"/>
    <w:rsid w:val="00EC6448"/>
    <w:rsid w:val="00EC6AE4"/>
    <w:rsid w:val="00ED1061"/>
    <w:rsid w:val="00ED15D2"/>
    <w:rsid w:val="00ED221B"/>
    <w:rsid w:val="00ED37C4"/>
    <w:rsid w:val="00ED4DEC"/>
    <w:rsid w:val="00ED6142"/>
    <w:rsid w:val="00ED74A5"/>
    <w:rsid w:val="00EE1A04"/>
    <w:rsid w:val="00EE2E75"/>
    <w:rsid w:val="00EE3D6F"/>
    <w:rsid w:val="00EE3FCB"/>
    <w:rsid w:val="00EE4485"/>
    <w:rsid w:val="00EE48B2"/>
    <w:rsid w:val="00EE534E"/>
    <w:rsid w:val="00EE55DD"/>
    <w:rsid w:val="00EE7EC3"/>
    <w:rsid w:val="00EE7F8C"/>
    <w:rsid w:val="00EF379D"/>
    <w:rsid w:val="00EF37AE"/>
    <w:rsid w:val="00EF5F04"/>
    <w:rsid w:val="00EF6FC8"/>
    <w:rsid w:val="00EF7CFD"/>
    <w:rsid w:val="00EF7E6A"/>
    <w:rsid w:val="00F00252"/>
    <w:rsid w:val="00F02F17"/>
    <w:rsid w:val="00F03D18"/>
    <w:rsid w:val="00F0540A"/>
    <w:rsid w:val="00F05A6C"/>
    <w:rsid w:val="00F0717D"/>
    <w:rsid w:val="00F079FA"/>
    <w:rsid w:val="00F11E39"/>
    <w:rsid w:val="00F12835"/>
    <w:rsid w:val="00F12F44"/>
    <w:rsid w:val="00F141FB"/>
    <w:rsid w:val="00F146B2"/>
    <w:rsid w:val="00F16DCA"/>
    <w:rsid w:val="00F17FBA"/>
    <w:rsid w:val="00F17FC5"/>
    <w:rsid w:val="00F226CA"/>
    <w:rsid w:val="00F24F90"/>
    <w:rsid w:val="00F33434"/>
    <w:rsid w:val="00F33618"/>
    <w:rsid w:val="00F42DFA"/>
    <w:rsid w:val="00F43907"/>
    <w:rsid w:val="00F448AA"/>
    <w:rsid w:val="00F470FF"/>
    <w:rsid w:val="00F47344"/>
    <w:rsid w:val="00F47FF4"/>
    <w:rsid w:val="00F504A4"/>
    <w:rsid w:val="00F50941"/>
    <w:rsid w:val="00F5108B"/>
    <w:rsid w:val="00F51C15"/>
    <w:rsid w:val="00F51F40"/>
    <w:rsid w:val="00F5228C"/>
    <w:rsid w:val="00F522DA"/>
    <w:rsid w:val="00F56A32"/>
    <w:rsid w:val="00F56EF7"/>
    <w:rsid w:val="00F57DF1"/>
    <w:rsid w:val="00F614FE"/>
    <w:rsid w:val="00F62FCC"/>
    <w:rsid w:val="00F64714"/>
    <w:rsid w:val="00F700E1"/>
    <w:rsid w:val="00F71575"/>
    <w:rsid w:val="00F726A6"/>
    <w:rsid w:val="00F75CE5"/>
    <w:rsid w:val="00F76EB6"/>
    <w:rsid w:val="00F777B4"/>
    <w:rsid w:val="00F81E4D"/>
    <w:rsid w:val="00F8407D"/>
    <w:rsid w:val="00F845F0"/>
    <w:rsid w:val="00F84852"/>
    <w:rsid w:val="00F947E1"/>
    <w:rsid w:val="00F960C2"/>
    <w:rsid w:val="00F962B2"/>
    <w:rsid w:val="00F96F3A"/>
    <w:rsid w:val="00FA24A9"/>
    <w:rsid w:val="00FA264C"/>
    <w:rsid w:val="00FA5447"/>
    <w:rsid w:val="00FA5719"/>
    <w:rsid w:val="00FA7A25"/>
    <w:rsid w:val="00FA7B18"/>
    <w:rsid w:val="00FB047F"/>
    <w:rsid w:val="00FB0B27"/>
    <w:rsid w:val="00FB0F88"/>
    <w:rsid w:val="00FB2858"/>
    <w:rsid w:val="00FB2A1A"/>
    <w:rsid w:val="00FB62E9"/>
    <w:rsid w:val="00FB73CC"/>
    <w:rsid w:val="00FC195E"/>
    <w:rsid w:val="00FC4595"/>
    <w:rsid w:val="00FC66AF"/>
    <w:rsid w:val="00FD3EC8"/>
    <w:rsid w:val="00FD52AE"/>
    <w:rsid w:val="00FD5F1A"/>
    <w:rsid w:val="00FD6B30"/>
    <w:rsid w:val="00FD6C87"/>
    <w:rsid w:val="00FD6FFA"/>
    <w:rsid w:val="00FD7DAE"/>
    <w:rsid w:val="00FE1C5D"/>
    <w:rsid w:val="00FE1FC5"/>
    <w:rsid w:val="00FE20C9"/>
    <w:rsid w:val="00FE60B7"/>
    <w:rsid w:val="00FE75F1"/>
    <w:rsid w:val="00FF1102"/>
    <w:rsid w:val="00FF1771"/>
    <w:rsid w:val="00FF182E"/>
    <w:rsid w:val="00FF3CEC"/>
    <w:rsid w:val="00FF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D7A9"/>
  <w15:chartTrackingRefBased/>
  <w15:docId w15:val="{11C120C8-EAF5-475F-A4D8-D4AF9C57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5FC"/>
    <w:pPr>
      <w:spacing w:before="120" w:after="120" w:line="240" w:lineRule="auto"/>
    </w:pPr>
    <w:rPr>
      <w:kern w:val="2"/>
      <w:lang w:val="vi-VN"/>
      <w14:ligatures w14:val="standardContextual"/>
    </w:rPr>
  </w:style>
  <w:style w:type="paragraph" w:styleId="Heading1">
    <w:name w:val="heading 1"/>
    <w:basedOn w:val="Normal"/>
    <w:next w:val="Normal"/>
    <w:link w:val="Heading1Char"/>
    <w:uiPriority w:val="9"/>
    <w:qFormat/>
    <w:rsid w:val="00AA1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8305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FC"/>
    <w:pPr>
      <w:spacing w:after="0" w:line="240" w:lineRule="auto"/>
    </w:pPr>
    <w:rPr>
      <w:kern w:val="2"/>
      <w:lang w:val="vi-VN"/>
      <w14:ligatures w14:val="standardContextual"/>
    </w:rPr>
  </w:style>
  <w:style w:type="paragraph" w:styleId="ListParagraph">
    <w:name w:val="List Paragraph"/>
    <w:basedOn w:val="Normal"/>
    <w:uiPriority w:val="34"/>
    <w:qFormat/>
    <w:rsid w:val="009865FC"/>
    <w:pPr>
      <w:ind w:left="720"/>
      <w:contextualSpacing/>
    </w:p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iPriority w:val="99"/>
    <w:unhideWhenUsed/>
    <w:qFormat/>
    <w:rsid w:val="003D2159"/>
    <w:pPr>
      <w:spacing w:before="0" w:after="0"/>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qFormat/>
    <w:rsid w:val="003D2159"/>
    <w:rPr>
      <w:kern w:val="2"/>
      <w:sz w:val="20"/>
      <w:szCs w:val="20"/>
      <w:lang w:val="vi-VN"/>
      <w14:ligatures w14:val="standardContextual"/>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basedOn w:val="DefaultParagraphFont"/>
    <w:link w:val="CharChar1CharCharCharChar1CharCharCharCharCharCharCharCharCharCharCharCharCharCharCharChar"/>
    <w:uiPriority w:val="99"/>
    <w:unhideWhenUsed/>
    <w:qFormat/>
    <w:rsid w:val="003D2159"/>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3D2159"/>
    <w:pPr>
      <w:spacing w:before="0" w:after="160" w:line="240" w:lineRule="exact"/>
    </w:pPr>
    <w:rPr>
      <w:kern w:val="0"/>
      <w:vertAlign w:val="superscript"/>
      <w:lang w:val="en-US"/>
      <w14:ligatures w14:val="none"/>
    </w:rPr>
  </w:style>
  <w:style w:type="paragraph" w:styleId="NormalWeb">
    <w:name w:val="Normal (Web)"/>
    <w:basedOn w:val="Normal"/>
    <w:link w:val="NormalWebChar"/>
    <w:uiPriority w:val="99"/>
    <w:rsid w:val="00B06E1E"/>
    <w:pPr>
      <w:spacing w:before="100" w:beforeAutospacing="1" w:after="100" w:afterAutospacing="1"/>
    </w:pPr>
    <w:rPr>
      <w:rFonts w:eastAsia="Times New Roman" w:cs="Times New Roman"/>
      <w:kern w:val="0"/>
      <w:sz w:val="24"/>
      <w:szCs w:val="24"/>
      <w14:ligatures w14:val="none"/>
    </w:rPr>
  </w:style>
  <w:style w:type="character" w:customStyle="1" w:styleId="NormalWebChar">
    <w:name w:val="Normal (Web) Char"/>
    <w:link w:val="NormalWeb"/>
    <w:uiPriority w:val="99"/>
    <w:locked/>
    <w:rsid w:val="00B06E1E"/>
    <w:rPr>
      <w:rFonts w:eastAsia="Times New Roman" w:cs="Times New Roman"/>
      <w:sz w:val="24"/>
      <w:szCs w:val="24"/>
      <w:lang w:val="vi-VN"/>
    </w:rPr>
  </w:style>
  <w:style w:type="paragraph" w:styleId="BalloonText">
    <w:name w:val="Balloon Text"/>
    <w:basedOn w:val="Normal"/>
    <w:link w:val="BalloonTextChar"/>
    <w:uiPriority w:val="99"/>
    <w:semiHidden/>
    <w:unhideWhenUsed/>
    <w:rsid w:val="000E70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06E"/>
    <w:rPr>
      <w:rFonts w:ascii="Segoe UI" w:hAnsi="Segoe UI" w:cs="Segoe UI"/>
      <w:kern w:val="2"/>
      <w:sz w:val="18"/>
      <w:szCs w:val="18"/>
      <w:lang w:val="vi-VN"/>
      <w14:ligatures w14:val="standardContextual"/>
    </w:rPr>
  </w:style>
  <w:style w:type="paragraph" w:styleId="Header">
    <w:name w:val="header"/>
    <w:basedOn w:val="Normal"/>
    <w:link w:val="HeaderChar"/>
    <w:uiPriority w:val="99"/>
    <w:unhideWhenUsed/>
    <w:rsid w:val="00F84852"/>
    <w:pPr>
      <w:tabs>
        <w:tab w:val="center" w:pos="4680"/>
        <w:tab w:val="right" w:pos="9360"/>
      </w:tabs>
      <w:spacing w:before="0" w:after="0"/>
    </w:pPr>
  </w:style>
  <w:style w:type="character" w:customStyle="1" w:styleId="HeaderChar">
    <w:name w:val="Header Char"/>
    <w:basedOn w:val="DefaultParagraphFont"/>
    <w:link w:val="Header"/>
    <w:uiPriority w:val="99"/>
    <w:rsid w:val="00F84852"/>
    <w:rPr>
      <w:kern w:val="2"/>
      <w:lang w:val="vi-VN"/>
      <w14:ligatures w14:val="standardContextual"/>
    </w:rPr>
  </w:style>
  <w:style w:type="paragraph" w:styleId="Footer">
    <w:name w:val="footer"/>
    <w:basedOn w:val="Normal"/>
    <w:link w:val="FooterChar"/>
    <w:uiPriority w:val="99"/>
    <w:unhideWhenUsed/>
    <w:rsid w:val="00F84852"/>
    <w:pPr>
      <w:tabs>
        <w:tab w:val="center" w:pos="4680"/>
        <w:tab w:val="right" w:pos="9360"/>
      </w:tabs>
      <w:spacing w:before="0" w:after="0"/>
    </w:pPr>
  </w:style>
  <w:style w:type="character" w:customStyle="1" w:styleId="FooterChar">
    <w:name w:val="Footer Char"/>
    <w:basedOn w:val="DefaultParagraphFont"/>
    <w:link w:val="Footer"/>
    <w:uiPriority w:val="99"/>
    <w:rsid w:val="00F84852"/>
    <w:rPr>
      <w:kern w:val="2"/>
      <w:lang w:val="vi-VN"/>
      <w14:ligatures w14:val="standardContextual"/>
    </w:rPr>
  </w:style>
  <w:style w:type="paragraph" w:styleId="EndnoteText">
    <w:name w:val="endnote text"/>
    <w:basedOn w:val="Normal"/>
    <w:link w:val="EndnoteTextChar"/>
    <w:uiPriority w:val="99"/>
    <w:semiHidden/>
    <w:unhideWhenUsed/>
    <w:rsid w:val="00DA4E2A"/>
    <w:pPr>
      <w:spacing w:before="0" w:after="0"/>
    </w:pPr>
    <w:rPr>
      <w:sz w:val="20"/>
      <w:szCs w:val="20"/>
    </w:rPr>
  </w:style>
  <w:style w:type="character" w:customStyle="1" w:styleId="EndnoteTextChar">
    <w:name w:val="Endnote Text Char"/>
    <w:basedOn w:val="DefaultParagraphFont"/>
    <w:link w:val="EndnoteText"/>
    <w:uiPriority w:val="99"/>
    <w:semiHidden/>
    <w:rsid w:val="00DA4E2A"/>
    <w:rPr>
      <w:kern w:val="2"/>
      <w:sz w:val="20"/>
      <w:szCs w:val="20"/>
      <w:lang w:val="vi-VN"/>
      <w14:ligatures w14:val="standardContextual"/>
    </w:rPr>
  </w:style>
  <w:style w:type="character" w:styleId="EndnoteReference">
    <w:name w:val="endnote reference"/>
    <w:basedOn w:val="DefaultParagraphFont"/>
    <w:uiPriority w:val="99"/>
    <w:semiHidden/>
    <w:unhideWhenUsed/>
    <w:rsid w:val="00DA4E2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1F545E"/>
    <w:pPr>
      <w:spacing w:before="0" w:after="160" w:line="240" w:lineRule="exact"/>
    </w:pPr>
    <w:rPr>
      <w:rFonts w:eastAsia="Calibri" w:cs="Times New Roman"/>
      <w:b/>
      <w:kern w:val="0"/>
      <w:szCs w:val="20"/>
      <w:vertAlign w:val="superscript"/>
      <w:lang w:eastAsia="ja-JP"/>
      <w14:ligatures w14:val="none"/>
    </w:rPr>
  </w:style>
  <w:style w:type="paragraph" w:styleId="Revision">
    <w:name w:val="Revision"/>
    <w:hidden/>
    <w:uiPriority w:val="99"/>
    <w:semiHidden/>
    <w:rsid w:val="002D2EA4"/>
    <w:pPr>
      <w:spacing w:after="0" w:line="240" w:lineRule="auto"/>
    </w:pPr>
    <w:rPr>
      <w:kern w:val="2"/>
      <w:lang w:val="vi-VN"/>
      <w14:ligatures w14:val="standardContextual"/>
    </w:rPr>
  </w:style>
  <w:style w:type="character" w:customStyle="1" w:styleId="Heading1Char">
    <w:name w:val="Heading 1 Char"/>
    <w:basedOn w:val="DefaultParagraphFont"/>
    <w:link w:val="Heading1"/>
    <w:uiPriority w:val="9"/>
    <w:rsid w:val="00AA170E"/>
    <w:rPr>
      <w:rFonts w:asciiTheme="majorHAnsi" w:eastAsiaTheme="majorEastAsia" w:hAnsiTheme="majorHAnsi" w:cstheme="majorBidi"/>
      <w:color w:val="2F5496" w:themeColor="accent1" w:themeShade="BF"/>
      <w:kern w:val="2"/>
      <w:sz w:val="32"/>
      <w:szCs w:val="32"/>
      <w:lang w:val="vi-VN"/>
      <w14:ligatures w14:val="standardContextual"/>
    </w:rPr>
  </w:style>
  <w:style w:type="character" w:customStyle="1" w:styleId="Heading4Char">
    <w:name w:val="Heading 4 Char"/>
    <w:basedOn w:val="DefaultParagraphFont"/>
    <w:link w:val="Heading4"/>
    <w:uiPriority w:val="9"/>
    <w:semiHidden/>
    <w:rsid w:val="00830508"/>
    <w:rPr>
      <w:rFonts w:asciiTheme="majorHAnsi" w:eastAsiaTheme="majorEastAsia" w:hAnsiTheme="majorHAnsi" w:cstheme="majorBidi"/>
      <w:i/>
      <w:iCs/>
      <w:color w:val="2F5496" w:themeColor="accent1" w:themeShade="BF"/>
      <w:kern w:val="2"/>
      <w:lang w:val="vi-VN"/>
      <w14:ligatures w14:val="standardContextual"/>
    </w:rPr>
  </w:style>
  <w:style w:type="character" w:customStyle="1" w:styleId="normaltextrun">
    <w:name w:val="normaltextrun"/>
    <w:basedOn w:val="DefaultParagraphFont"/>
    <w:rsid w:val="00D1300F"/>
  </w:style>
  <w:style w:type="paragraph" w:customStyle="1" w:styleId="paragraph">
    <w:name w:val="paragraph"/>
    <w:basedOn w:val="Normal"/>
    <w:rsid w:val="009221DF"/>
    <w:pPr>
      <w:spacing w:before="100" w:beforeAutospacing="1" w:after="100" w:afterAutospacing="1"/>
    </w:pPr>
    <w:rPr>
      <w:rFonts w:eastAsia="Times New Roman" w:cs="Times New Roman"/>
      <w:kern w:val="0"/>
      <w:sz w:val="24"/>
      <w:szCs w:val="24"/>
      <w:lang w:val="en-US"/>
      <w14:ligatures w14:val="none"/>
    </w:rPr>
  </w:style>
  <w:style w:type="character" w:customStyle="1" w:styleId="eop">
    <w:name w:val="eop"/>
    <w:basedOn w:val="DefaultParagraphFont"/>
    <w:rsid w:val="0092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8195">
      <w:bodyDiv w:val="1"/>
      <w:marLeft w:val="0"/>
      <w:marRight w:val="0"/>
      <w:marTop w:val="0"/>
      <w:marBottom w:val="0"/>
      <w:divBdr>
        <w:top w:val="none" w:sz="0" w:space="0" w:color="auto"/>
        <w:left w:val="none" w:sz="0" w:space="0" w:color="auto"/>
        <w:bottom w:val="none" w:sz="0" w:space="0" w:color="auto"/>
        <w:right w:val="none" w:sz="0" w:space="0" w:color="auto"/>
      </w:divBdr>
    </w:div>
    <w:div w:id="74980270">
      <w:bodyDiv w:val="1"/>
      <w:marLeft w:val="0"/>
      <w:marRight w:val="0"/>
      <w:marTop w:val="0"/>
      <w:marBottom w:val="0"/>
      <w:divBdr>
        <w:top w:val="none" w:sz="0" w:space="0" w:color="auto"/>
        <w:left w:val="none" w:sz="0" w:space="0" w:color="auto"/>
        <w:bottom w:val="none" w:sz="0" w:space="0" w:color="auto"/>
        <w:right w:val="none" w:sz="0" w:space="0" w:color="auto"/>
      </w:divBdr>
    </w:div>
    <w:div w:id="223838196">
      <w:bodyDiv w:val="1"/>
      <w:marLeft w:val="0"/>
      <w:marRight w:val="0"/>
      <w:marTop w:val="0"/>
      <w:marBottom w:val="0"/>
      <w:divBdr>
        <w:top w:val="none" w:sz="0" w:space="0" w:color="auto"/>
        <w:left w:val="none" w:sz="0" w:space="0" w:color="auto"/>
        <w:bottom w:val="none" w:sz="0" w:space="0" w:color="auto"/>
        <w:right w:val="none" w:sz="0" w:space="0" w:color="auto"/>
      </w:divBdr>
    </w:div>
    <w:div w:id="241911675">
      <w:bodyDiv w:val="1"/>
      <w:marLeft w:val="0"/>
      <w:marRight w:val="0"/>
      <w:marTop w:val="0"/>
      <w:marBottom w:val="0"/>
      <w:divBdr>
        <w:top w:val="none" w:sz="0" w:space="0" w:color="auto"/>
        <w:left w:val="none" w:sz="0" w:space="0" w:color="auto"/>
        <w:bottom w:val="none" w:sz="0" w:space="0" w:color="auto"/>
        <w:right w:val="none" w:sz="0" w:space="0" w:color="auto"/>
      </w:divBdr>
    </w:div>
    <w:div w:id="462503586">
      <w:bodyDiv w:val="1"/>
      <w:marLeft w:val="0"/>
      <w:marRight w:val="0"/>
      <w:marTop w:val="0"/>
      <w:marBottom w:val="0"/>
      <w:divBdr>
        <w:top w:val="none" w:sz="0" w:space="0" w:color="auto"/>
        <w:left w:val="none" w:sz="0" w:space="0" w:color="auto"/>
        <w:bottom w:val="none" w:sz="0" w:space="0" w:color="auto"/>
        <w:right w:val="none" w:sz="0" w:space="0" w:color="auto"/>
      </w:divBdr>
    </w:div>
    <w:div w:id="496071095">
      <w:bodyDiv w:val="1"/>
      <w:marLeft w:val="0"/>
      <w:marRight w:val="0"/>
      <w:marTop w:val="0"/>
      <w:marBottom w:val="0"/>
      <w:divBdr>
        <w:top w:val="none" w:sz="0" w:space="0" w:color="auto"/>
        <w:left w:val="none" w:sz="0" w:space="0" w:color="auto"/>
        <w:bottom w:val="none" w:sz="0" w:space="0" w:color="auto"/>
        <w:right w:val="none" w:sz="0" w:space="0" w:color="auto"/>
      </w:divBdr>
    </w:div>
    <w:div w:id="640115300">
      <w:bodyDiv w:val="1"/>
      <w:marLeft w:val="0"/>
      <w:marRight w:val="0"/>
      <w:marTop w:val="0"/>
      <w:marBottom w:val="0"/>
      <w:divBdr>
        <w:top w:val="none" w:sz="0" w:space="0" w:color="auto"/>
        <w:left w:val="none" w:sz="0" w:space="0" w:color="auto"/>
        <w:bottom w:val="none" w:sz="0" w:space="0" w:color="auto"/>
        <w:right w:val="none" w:sz="0" w:space="0" w:color="auto"/>
      </w:divBdr>
    </w:div>
    <w:div w:id="650720401">
      <w:bodyDiv w:val="1"/>
      <w:marLeft w:val="0"/>
      <w:marRight w:val="0"/>
      <w:marTop w:val="0"/>
      <w:marBottom w:val="0"/>
      <w:divBdr>
        <w:top w:val="none" w:sz="0" w:space="0" w:color="auto"/>
        <w:left w:val="none" w:sz="0" w:space="0" w:color="auto"/>
        <w:bottom w:val="none" w:sz="0" w:space="0" w:color="auto"/>
        <w:right w:val="none" w:sz="0" w:space="0" w:color="auto"/>
      </w:divBdr>
    </w:div>
    <w:div w:id="678507427">
      <w:bodyDiv w:val="1"/>
      <w:marLeft w:val="0"/>
      <w:marRight w:val="0"/>
      <w:marTop w:val="0"/>
      <w:marBottom w:val="0"/>
      <w:divBdr>
        <w:top w:val="none" w:sz="0" w:space="0" w:color="auto"/>
        <w:left w:val="none" w:sz="0" w:space="0" w:color="auto"/>
        <w:bottom w:val="none" w:sz="0" w:space="0" w:color="auto"/>
        <w:right w:val="none" w:sz="0" w:space="0" w:color="auto"/>
      </w:divBdr>
    </w:div>
    <w:div w:id="681316471">
      <w:bodyDiv w:val="1"/>
      <w:marLeft w:val="0"/>
      <w:marRight w:val="0"/>
      <w:marTop w:val="0"/>
      <w:marBottom w:val="0"/>
      <w:divBdr>
        <w:top w:val="none" w:sz="0" w:space="0" w:color="auto"/>
        <w:left w:val="none" w:sz="0" w:space="0" w:color="auto"/>
        <w:bottom w:val="none" w:sz="0" w:space="0" w:color="auto"/>
        <w:right w:val="none" w:sz="0" w:space="0" w:color="auto"/>
      </w:divBdr>
    </w:div>
    <w:div w:id="743114593">
      <w:bodyDiv w:val="1"/>
      <w:marLeft w:val="0"/>
      <w:marRight w:val="0"/>
      <w:marTop w:val="0"/>
      <w:marBottom w:val="0"/>
      <w:divBdr>
        <w:top w:val="none" w:sz="0" w:space="0" w:color="auto"/>
        <w:left w:val="none" w:sz="0" w:space="0" w:color="auto"/>
        <w:bottom w:val="none" w:sz="0" w:space="0" w:color="auto"/>
        <w:right w:val="none" w:sz="0" w:space="0" w:color="auto"/>
      </w:divBdr>
    </w:div>
    <w:div w:id="749617337">
      <w:bodyDiv w:val="1"/>
      <w:marLeft w:val="0"/>
      <w:marRight w:val="0"/>
      <w:marTop w:val="0"/>
      <w:marBottom w:val="0"/>
      <w:divBdr>
        <w:top w:val="none" w:sz="0" w:space="0" w:color="auto"/>
        <w:left w:val="none" w:sz="0" w:space="0" w:color="auto"/>
        <w:bottom w:val="none" w:sz="0" w:space="0" w:color="auto"/>
        <w:right w:val="none" w:sz="0" w:space="0" w:color="auto"/>
      </w:divBdr>
      <w:divsChild>
        <w:div w:id="1097016313">
          <w:marLeft w:val="0"/>
          <w:marRight w:val="0"/>
          <w:marTop w:val="0"/>
          <w:marBottom w:val="0"/>
          <w:divBdr>
            <w:top w:val="none" w:sz="0" w:space="0" w:color="auto"/>
            <w:left w:val="none" w:sz="0" w:space="0" w:color="auto"/>
            <w:bottom w:val="none" w:sz="0" w:space="0" w:color="auto"/>
            <w:right w:val="none" w:sz="0" w:space="0" w:color="auto"/>
          </w:divBdr>
          <w:divsChild>
            <w:div w:id="694886237">
              <w:marLeft w:val="0"/>
              <w:marRight w:val="0"/>
              <w:marTop w:val="0"/>
              <w:marBottom w:val="0"/>
              <w:divBdr>
                <w:top w:val="none" w:sz="0" w:space="0" w:color="auto"/>
                <w:left w:val="none" w:sz="0" w:space="0" w:color="auto"/>
                <w:bottom w:val="none" w:sz="0" w:space="0" w:color="auto"/>
                <w:right w:val="none" w:sz="0" w:space="0" w:color="auto"/>
              </w:divBdr>
            </w:div>
            <w:div w:id="1304652427">
              <w:marLeft w:val="0"/>
              <w:marRight w:val="0"/>
              <w:marTop w:val="0"/>
              <w:marBottom w:val="0"/>
              <w:divBdr>
                <w:top w:val="none" w:sz="0" w:space="0" w:color="auto"/>
                <w:left w:val="none" w:sz="0" w:space="0" w:color="auto"/>
                <w:bottom w:val="none" w:sz="0" w:space="0" w:color="auto"/>
                <w:right w:val="none" w:sz="0" w:space="0" w:color="auto"/>
              </w:divBdr>
            </w:div>
            <w:div w:id="206525101">
              <w:marLeft w:val="0"/>
              <w:marRight w:val="0"/>
              <w:marTop w:val="0"/>
              <w:marBottom w:val="0"/>
              <w:divBdr>
                <w:top w:val="none" w:sz="0" w:space="0" w:color="auto"/>
                <w:left w:val="none" w:sz="0" w:space="0" w:color="auto"/>
                <w:bottom w:val="none" w:sz="0" w:space="0" w:color="auto"/>
                <w:right w:val="none" w:sz="0" w:space="0" w:color="auto"/>
              </w:divBdr>
            </w:div>
            <w:div w:id="1356224230">
              <w:marLeft w:val="0"/>
              <w:marRight w:val="0"/>
              <w:marTop w:val="0"/>
              <w:marBottom w:val="0"/>
              <w:divBdr>
                <w:top w:val="none" w:sz="0" w:space="0" w:color="auto"/>
                <w:left w:val="none" w:sz="0" w:space="0" w:color="auto"/>
                <w:bottom w:val="none" w:sz="0" w:space="0" w:color="auto"/>
                <w:right w:val="none" w:sz="0" w:space="0" w:color="auto"/>
              </w:divBdr>
            </w:div>
            <w:div w:id="1374230577">
              <w:marLeft w:val="0"/>
              <w:marRight w:val="0"/>
              <w:marTop w:val="0"/>
              <w:marBottom w:val="0"/>
              <w:divBdr>
                <w:top w:val="none" w:sz="0" w:space="0" w:color="auto"/>
                <w:left w:val="none" w:sz="0" w:space="0" w:color="auto"/>
                <w:bottom w:val="none" w:sz="0" w:space="0" w:color="auto"/>
                <w:right w:val="none" w:sz="0" w:space="0" w:color="auto"/>
              </w:divBdr>
            </w:div>
            <w:div w:id="280309666">
              <w:marLeft w:val="0"/>
              <w:marRight w:val="0"/>
              <w:marTop w:val="0"/>
              <w:marBottom w:val="0"/>
              <w:divBdr>
                <w:top w:val="none" w:sz="0" w:space="0" w:color="auto"/>
                <w:left w:val="none" w:sz="0" w:space="0" w:color="auto"/>
                <w:bottom w:val="none" w:sz="0" w:space="0" w:color="auto"/>
                <w:right w:val="none" w:sz="0" w:space="0" w:color="auto"/>
              </w:divBdr>
            </w:div>
            <w:div w:id="17473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3764">
      <w:bodyDiv w:val="1"/>
      <w:marLeft w:val="0"/>
      <w:marRight w:val="0"/>
      <w:marTop w:val="0"/>
      <w:marBottom w:val="0"/>
      <w:divBdr>
        <w:top w:val="none" w:sz="0" w:space="0" w:color="auto"/>
        <w:left w:val="none" w:sz="0" w:space="0" w:color="auto"/>
        <w:bottom w:val="none" w:sz="0" w:space="0" w:color="auto"/>
        <w:right w:val="none" w:sz="0" w:space="0" w:color="auto"/>
      </w:divBdr>
    </w:div>
    <w:div w:id="866679527">
      <w:bodyDiv w:val="1"/>
      <w:marLeft w:val="0"/>
      <w:marRight w:val="0"/>
      <w:marTop w:val="0"/>
      <w:marBottom w:val="0"/>
      <w:divBdr>
        <w:top w:val="none" w:sz="0" w:space="0" w:color="auto"/>
        <w:left w:val="none" w:sz="0" w:space="0" w:color="auto"/>
        <w:bottom w:val="none" w:sz="0" w:space="0" w:color="auto"/>
        <w:right w:val="none" w:sz="0" w:space="0" w:color="auto"/>
      </w:divBdr>
    </w:div>
    <w:div w:id="904535807">
      <w:bodyDiv w:val="1"/>
      <w:marLeft w:val="0"/>
      <w:marRight w:val="0"/>
      <w:marTop w:val="0"/>
      <w:marBottom w:val="0"/>
      <w:divBdr>
        <w:top w:val="none" w:sz="0" w:space="0" w:color="auto"/>
        <w:left w:val="none" w:sz="0" w:space="0" w:color="auto"/>
        <w:bottom w:val="none" w:sz="0" w:space="0" w:color="auto"/>
        <w:right w:val="none" w:sz="0" w:space="0" w:color="auto"/>
      </w:divBdr>
    </w:div>
    <w:div w:id="923412612">
      <w:bodyDiv w:val="1"/>
      <w:marLeft w:val="0"/>
      <w:marRight w:val="0"/>
      <w:marTop w:val="0"/>
      <w:marBottom w:val="0"/>
      <w:divBdr>
        <w:top w:val="none" w:sz="0" w:space="0" w:color="auto"/>
        <w:left w:val="none" w:sz="0" w:space="0" w:color="auto"/>
        <w:bottom w:val="none" w:sz="0" w:space="0" w:color="auto"/>
        <w:right w:val="none" w:sz="0" w:space="0" w:color="auto"/>
      </w:divBdr>
    </w:div>
    <w:div w:id="945504568">
      <w:bodyDiv w:val="1"/>
      <w:marLeft w:val="0"/>
      <w:marRight w:val="0"/>
      <w:marTop w:val="0"/>
      <w:marBottom w:val="0"/>
      <w:divBdr>
        <w:top w:val="none" w:sz="0" w:space="0" w:color="auto"/>
        <w:left w:val="none" w:sz="0" w:space="0" w:color="auto"/>
        <w:bottom w:val="none" w:sz="0" w:space="0" w:color="auto"/>
        <w:right w:val="none" w:sz="0" w:space="0" w:color="auto"/>
      </w:divBdr>
    </w:div>
    <w:div w:id="970522721">
      <w:bodyDiv w:val="1"/>
      <w:marLeft w:val="0"/>
      <w:marRight w:val="0"/>
      <w:marTop w:val="0"/>
      <w:marBottom w:val="0"/>
      <w:divBdr>
        <w:top w:val="none" w:sz="0" w:space="0" w:color="auto"/>
        <w:left w:val="none" w:sz="0" w:space="0" w:color="auto"/>
        <w:bottom w:val="none" w:sz="0" w:space="0" w:color="auto"/>
        <w:right w:val="none" w:sz="0" w:space="0" w:color="auto"/>
      </w:divBdr>
    </w:div>
    <w:div w:id="1169254188">
      <w:bodyDiv w:val="1"/>
      <w:marLeft w:val="0"/>
      <w:marRight w:val="0"/>
      <w:marTop w:val="0"/>
      <w:marBottom w:val="0"/>
      <w:divBdr>
        <w:top w:val="none" w:sz="0" w:space="0" w:color="auto"/>
        <w:left w:val="none" w:sz="0" w:space="0" w:color="auto"/>
        <w:bottom w:val="none" w:sz="0" w:space="0" w:color="auto"/>
        <w:right w:val="none" w:sz="0" w:space="0" w:color="auto"/>
      </w:divBdr>
    </w:div>
    <w:div w:id="1182008696">
      <w:bodyDiv w:val="1"/>
      <w:marLeft w:val="0"/>
      <w:marRight w:val="0"/>
      <w:marTop w:val="0"/>
      <w:marBottom w:val="0"/>
      <w:divBdr>
        <w:top w:val="none" w:sz="0" w:space="0" w:color="auto"/>
        <w:left w:val="none" w:sz="0" w:space="0" w:color="auto"/>
        <w:bottom w:val="none" w:sz="0" w:space="0" w:color="auto"/>
        <w:right w:val="none" w:sz="0" w:space="0" w:color="auto"/>
      </w:divBdr>
    </w:div>
    <w:div w:id="1206604921">
      <w:bodyDiv w:val="1"/>
      <w:marLeft w:val="0"/>
      <w:marRight w:val="0"/>
      <w:marTop w:val="0"/>
      <w:marBottom w:val="0"/>
      <w:divBdr>
        <w:top w:val="none" w:sz="0" w:space="0" w:color="auto"/>
        <w:left w:val="none" w:sz="0" w:space="0" w:color="auto"/>
        <w:bottom w:val="none" w:sz="0" w:space="0" w:color="auto"/>
        <w:right w:val="none" w:sz="0" w:space="0" w:color="auto"/>
      </w:divBdr>
    </w:div>
    <w:div w:id="1223558967">
      <w:bodyDiv w:val="1"/>
      <w:marLeft w:val="0"/>
      <w:marRight w:val="0"/>
      <w:marTop w:val="0"/>
      <w:marBottom w:val="0"/>
      <w:divBdr>
        <w:top w:val="none" w:sz="0" w:space="0" w:color="auto"/>
        <w:left w:val="none" w:sz="0" w:space="0" w:color="auto"/>
        <w:bottom w:val="none" w:sz="0" w:space="0" w:color="auto"/>
        <w:right w:val="none" w:sz="0" w:space="0" w:color="auto"/>
      </w:divBdr>
    </w:div>
    <w:div w:id="1257247777">
      <w:bodyDiv w:val="1"/>
      <w:marLeft w:val="0"/>
      <w:marRight w:val="0"/>
      <w:marTop w:val="0"/>
      <w:marBottom w:val="0"/>
      <w:divBdr>
        <w:top w:val="none" w:sz="0" w:space="0" w:color="auto"/>
        <w:left w:val="none" w:sz="0" w:space="0" w:color="auto"/>
        <w:bottom w:val="none" w:sz="0" w:space="0" w:color="auto"/>
        <w:right w:val="none" w:sz="0" w:space="0" w:color="auto"/>
      </w:divBdr>
    </w:div>
    <w:div w:id="1274750758">
      <w:bodyDiv w:val="1"/>
      <w:marLeft w:val="0"/>
      <w:marRight w:val="0"/>
      <w:marTop w:val="0"/>
      <w:marBottom w:val="0"/>
      <w:divBdr>
        <w:top w:val="none" w:sz="0" w:space="0" w:color="auto"/>
        <w:left w:val="none" w:sz="0" w:space="0" w:color="auto"/>
        <w:bottom w:val="none" w:sz="0" w:space="0" w:color="auto"/>
        <w:right w:val="none" w:sz="0" w:space="0" w:color="auto"/>
      </w:divBdr>
    </w:div>
    <w:div w:id="1332216846">
      <w:bodyDiv w:val="1"/>
      <w:marLeft w:val="0"/>
      <w:marRight w:val="0"/>
      <w:marTop w:val="0"/>
      <w:marBottom w:val="0"/>
      <w:divBdr>
        <w:top w:val="none" w:sz="0" w:space="0" w:color="auto"/>
        <w:left w:val="none" w:sz="0" w:space="0" w:color="auto"/>
        <w:bottom w:val="none" w:sz="0" w:space="0" w:color="auto"/>
        <w:right w:val="none" w:sz="0" w:space="0" w:color="auto"/>
      </w:divBdr>
    </w:div>
    <w:div w:id="1442840608">
      <w:bodyDiv w:val="1"/>
      <w:marLeft w:val="0"/>
      <w:marRight w:val="0"/>
      <w:marTop w:val="0"/>
      <w:marBottom w:val="0"/>
      <w:divBdr>
        <w:top w:val="none" w:sz="0" w:space="0" w:color="auto"/>
        <w:left w:val="none" w:sz="0" w:space="0" w:color="auto"/>
        <w:bottom w:val="none" w:sz="0" w:space="0" w:color="auto"/>
        <w:right w:val="none" w:sz="0" w:space="0" w:color="auto"/>
      </w:divBdr>
    </w:div>
    <w:div w:id="1525166116">
      <w:bodyDiv w:val="1"/>
      <w:marLeft w:val="0"/>
      <w:marRight w:val="0"/>
      <w:marTop w:val="0"/>
      <w:marBottom w:val="0"/>
      <w:divBdr>
        <w:top w:val="none" w:sz="0" w:space="0" w:color="auto"/>
        <w:left w:val="none" w:sz="0" w:space="0" w:color="auto"/>
        <w:bottom w:val="none" w:sz="0" w:space="0" w:color="auto"/>
        <w:right w:val="none" w:sz="0" w:space="0" w:color="auto"/>
      </w:divBdr>
    </w:div>
    <w:div w:id="1549612867">
      <w:bodyDiv w:val="1"/>
      <w:marLeft w:val="0"/>
      <w:marRight w:val="0"/>
      <w:marTop w:val="0"/>
      <w:marBottom w:val="0"/>
      <w:divBdr>
        <w:top w:val="none" w:sz="0" w:space="0" w:color="auto"/>
        <w:left w:val="none" w:sz="0" w:space="0" w:color="auto"/>
        <w:bottom w:val="none" w:sz="0" w:space="0" w:color="auto"/>
        <w:right w:val="none" w:sz="0" w:space="0" w:color="auto"/>
      </w:divBdr>
    </w:div>
    <w:div w:id="1619557162">
      <w:bodyDiv w:val="1"/>
      <w:marLeft w:val="0"/>
      <w:marRight w:val="0"/>
      <w:marTop w:val="0"/>
      <w:marBottom w:val="0"/>
      <w:divBdr>
        <w:top w:val="none" w:sz="0" w:space="0" w:color="auto"/>
        <w:left w:val="none" w:sz="0" w:space="0" w:color="auto"/>
        <w:bottom w:val="none" w:sz="0" w:space="0" w:color="auto"/>
        <w:right w:val="none" w:sz="0" w:space="0" w:color="auto"/>
      </w:divBdr>
    </w:div>
    <w:div w:id="1654600397">
      <w:bodyDiv w:val="1"/>
      <w:marLeft w:val="0"/>
      <w:marRight w:val="0"/>
      <w:marTop w:val="0"/>
      <w:marBottom w:val="0"/>
      <w:divBdr>
        <w:top w:val="none" w:sz="0" w:space="0" w:color="auto"/>
        <w:left w:val="none" w:sz="0" w:space="0" w:color="auto"/>
        <w:bottom w:val="none" w:sz="0" w:space="0" w:color="auto"/>
        <w:right w:val="none" w:sz="0" w:space="0" w:color="auto"/>
      </w:divBdr>
    </w:div>
    <w:div w:id="1660843481">
      <w:bodyDiv w:val="1"/>
      <w:marLeft w:val="0"/>
      <w:marRight w:val="0"/>
      <w:marTop w:val="0"/>
      <w:marBottom w:val="0"/>
      <w:divBdr>
        <w:top w:val="none" w:sz="0" w:space="0" w:color="auto"/>
        <w:left w:val="none" w:sz="0" w:space="0" w:color="auto"/>
        <w:bottom w:val="none" w:sz="0" w:space="0" w:color="auto"/>
        <w:right w:val="none" w:sz="0" w:space="0" w:color="auto"/>
      </w:divBdr>
    </w:div>
    <w:div w:id="1738935198">
      <w:bodyDiv w:val="1"/>
      <w:marLeft w:val="0"/>
      <w:marRight w:val="0"/>
      <w:marTop w:val="0"/>
      <w:marBottom w:val="0"/>
      <w:divBdr>
        <w:top w:val="none" w:sz="0" w:space="0" w:color="auto"/>
        <w:left w:val="none" w:sz="0" w:space="0" w:color="auto"/>
        <w:bottom w:val="none" w:sz="0" w:space="0" w:color="auto"/>
        <w:right w:val="none" w:sz="0" w:space="0" w:color="auto"/>
      </w:divBdr>
    </w:div>
    <w:div w:id="1770926536">
      <w:bodyDiv w:val="1"/>
      <w:marLeft w:val="0"/>
      <w:marRight w:val="0"/>
      <w:marTop w:val="0"/>
      <w:marBottom w:val="0"/>
      <w:divBdr>
        <w:top w:val="none" w:sz="0" w:space="0" w:color="auto"/>
        <w:left w:val="none" w:sz="0" w:space="0" w:color="auto"/>
        <w:bottom w:val="none" w:sz="0" w:space="0" w:color="auto"/>
        <w:right w:val="none" w:sz="0" w:space="0" w:color="auto"/>
      </w:divBdr>
    </w:div>
    <w:div w:id="1912697154">
      <w:bodyDiv w:val="1"/>
      <w:marLeft w:val="0"/>
      <w:marRight w:val="0"/>
      <w:marTop w:val="0"/>
      <w:marBottom w:val="0"/>
      <w:divBdr>
        <w:top w:val="none" w:sz="0" w:space="0" w:color="auto"/>
        <w:left w:val="none" w:sz="0" w:space="0" w:color="auto"/>
        <w:bottom w:val="none" w:sz="0" w:space="0" w:color="auto"/>
        <w:right w:val="none" w:sz="0" w:space="0" w:color="auto"/>
      </w:divBdr>
      <w:divsChild>
        <w:div w:id="1314869193">
          <w:marLeft w:val="0"/>
          <w:marRight w:val="0"/>
          <w:marTop w:val="0"/>
          <w:marBottom w:val="0"/>
          <w:divBdr>
            <w:top w:val="none" w:sz="0" w:space="0" w:color="auto"/>
            <w:left w:val="none" w:sz="0" w:space="0" w:color="auto"/>
            <w:bottom w:val="none" w:sz="0" w:space="0" w:color="auto"/>
            <w:right w:val="none" w:sz="0" w:space="0" w:color="auto"/>
          </w:divBdr>
          <w:divsChild>
            <w:div w:id="691884414">
              <w:marLeft w:val="0"/>
              <w:marRight w:val="0"/>
              <w:marTop w:val="0"/>
              <w:marBottom w:val="0"/>
              <w:divBdr>
                <w:top w:val="none" w:sz="0" w:space="0" w:color="auto"/>
                <w:left w:val="none" w:sz="0" w:space="0" w:color="auto"/>
                <w:bottom w:val="none" w:sz="0" w:space="0" w:color="auto"/>
                <w:right w:val="none" w:sz="0" w:space="0" w:color="auto"/>
              </w:divBdr>
            </w:div>
            <w:div w:id="1658457561">
              <w:marLeft w:val="0"/>
              <w:marRight w:val="0"/>
              <w:marTop w:val="0"/>
              <w:marBottom w:val="0"/>
              <w:divBdr>
                <w:top w:val="none" w:sz="0" w:space="0" w:color="auto"/>
                <w:left w:val="none" w:sz="0" w:space="0" w:color="auto"/>
                <w:bottom w:val="none" w:sz="0" w:space="0" w:color="auto"/>
                <w:right w:val="none" w:sz="0" w:space="0" w:color="auto"/>
              </w:divBdr>
            </w:div>
            <w:div w:id="1547715184">
              <w:marLeft w:val="0"/>
              <w:marRight w:val="0"/>
              <w:marTop w:val="0"/>
              <w:marBottom w:val="0"/>
              <w:divBdr>
                <w:top w:val="none" w:sz="0" w:space="0" w:color="auto"/>
                <w:left w:val="none" w:sz="0" w:space="0" w:color="auto"/>
                <w:bottom w:val="none" w:sz="0" w:space="0" w:color="auto"/>
                <w:right w:val="none" w:sz="0" w:space="0" w:color="auto"/>
              </w:divBdr>
            </w:div>
            <w:div w:id="1285691583">
              <w:marLeft w:val="0"/>
              <w:marRight w:val="0"/>
              <w:marTop w:val="0"/>
              <w:marBottom w:val="0"/>
              <w:divBdr>
                <w:top w:val="none" w:sz="0" w:space="0" w:color="auto"/>
                <w:left w:val="none" w:sz="0" w:space="0" w:color="auto"/>
                <w:bottom w:val="none" w:sz="0" w:space="0" w:color="auto"/>
                <w:right w:val="none" w:sz="0" w:space="0" w:color="auto"/>
              </w:divBdr>
            </w:div>
            <w:div w:id="1703437132">
              <w:marLeft w:val="0"/>
              <w:marRight w:val="0"/>
              <w:marTop w:val="0"/>
              <w:marBottom w:val="0"/>
              <w:divBdr>
                <w:top w:val="none" w:sz="0" w:space="0" w:color="auto"/>
                <w:left w:val="none" w:sz="0" w:space="0" w:color="auto"/>
                <w:bottom w:val="none" w:sz="0" w:space="0" w:color="auto"/>
                <w:right w:val="none" w:sz="0" w:space="0" w:color="auto"/>
              </w:divBdr>
            </w:div>
            <w:div w:id="311762023">
              <w:marLeft w:val="0"/>
              <w:marRight w:val="0"/>
              <w:marTop w:val="0"/>
              <w:marBottom w:val="0"/>
              <w:divBdr>
                <w:top w:val="none" w:sz="0" w:space="0" w:color="auto"/>
                <w:left w:val="none" w:sz="0" w:space="0" w:color="auto"/>
                <w:bottom w:val="none" w:sz="0" w:space="0" w:color="auto"/>
                <w:right w:val="none" w:sz="0" w:space="0" w:color="auto"/>
              </w:divBdr>
            </w:div>
            <w:div w:id="517281700">
              <w:marLeft w:val="0"/>
              <w:marRight w:val="0"/>
              <w:marTop w:val="0"/>
              <w:marBottom w:val="0"/>
              <w:divBdr>
                <w:top w:val="none" w:sz="0" w:space="0" w:color="auto"/>
                <w:left w:val="none" w:sz="0" w:space="0" w:color="auto"/>
                <w:bottom w:val="none" w:sz="0" w:space="0" w:color="auto"/>
                <w:right w:val="none" w:sz="0" w:space="0" w:color="auto"/>
              </w:divBdr>
            </w:div>
            <w:div w:id="188154243">
              <w:marLeft w:val="0"/>
              <w:marRight w:val="0"/>
              <w:marTop w:val="0"/>
              <w:marBottom w:val="0"/>
              <w:divBdr>
                <w:top w:val="none" w:sz="0" w:space="0" w:color="auto"/>
                <w:left w:val="none" w:sz="0" w:space="0" w:color="auto"/>
                <w:bottom w:val="none" w:sz="0" w:space="0" w:color="auto"/>
                <w:right w:val="none" w:sz="0" w:space="0" w:color="auto"/>
              </w:divBdr>
            </w:div>
            <w:div w:id="20097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3033">
      <w:bodyDiv w:val="1"/>
      <w:marLeft w:val="0"/>
      <w:marRight w:val="0"/>
      <w:marTop w:val="0"/>
      <w:marBottom w:val="0"/>
      <w:divBdr>
        <w:top w:val="none" w:sz="0" w:space="0" w:color="auto"/>
        <w:left w:val="none" w:sz="0" w:space="0" w:color="auto"/>
        <w:bottom w:val="none" w:sz="0" w:space="0" w:color="auto"/>
        <w:right w:val="none" w:sz="0" w:space="0" w:color="auto"/>
      </w:divBdr>
    </w:div>
    <w:div w:id="2056078962">
      <w:bodyDiv w:val="1"/>
      <w:marLeft w:val="0"/>
      <w:marRight w:val="0"/>
      <w:marTop w:val="0"/>
      <w:marBottom w:val="0"/>
      <w:divBdr>
        <w:top w:val="none" w:sz="0" w:space="0" w:color="auto"/>
        <w:left w:val="none" w:sz="0" w:space="0" w:color="auto"/>
        <w:bottom w:val="none" w:sz="0" w:space="0" w:color="auto"/>
        <w:right w:val="none" w:sz="0" w:space="0" w:color="auto"/>
      </w:divBdr>
    </w:div>
    <w:div w:id="21223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01E89-1870-4A39-8F25-983294600D61}">
  <ds:schemaRefs>
    <ds:schemaRef ds:uri="http://schemas.openxmlformats.org/officeDocument/2006/bibliography"/>
  </ds:schemaRefs>
</ds:datastoreItem>
</file>

<file path=customXml/itemProps2.xml><?xml version="1.0" encoding="utf-8"?>
<ds:datastoreItem xmlns:ds="http://schemas.openxmlformats.org/officeDocument/2006/customXml" ds:itemID="{78DD142B-70DD-48CE-934D-F96D510E1B1E}"/>
</file>

<file path=customXml/itemProps3.xml><?xml version="1.0" encoding="utf-8"?>
<ds:datastoreItem xmlns:ds="http://schemas.openxmlformats.org/officeDocument/2006/customXml" ds:itemID="{D87D54FD-27FE-4CCB-9C56-32D0F609A388}"/>
</file>

<file path=customXml/itemProps4.xml><?xml version="1.0" encoding="utf-8"?>
<ds:datastoreItem xmlns:ds="http://schemas.openxmlformats.org/officeDocument/2006/customXml" ds:itemID="{8D46B4D9-C0AC-4FBC-AC81-2DE2C9E94B32}"/>
</file>

<file path=docProps/app.xml><?xml version="1.0" encoding="utf-8"?>
<Properties xmlns="http://schemas.openxmlformats.org/officeDocument/2006/extended-properties" xmlns:vt="http://schemas.openxmlformats.org/officeDocument/2006/docPropsVTypes">
  <Template>Normal</Template>
  <TotalTime>40</TotalTime>
  <Pages>16</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KSTT</dc:creator>
  <cp:keywords/>
  <dc:description/>
  <cp:lastModifiedBy>Nguyen Thuy Ha</cp:lastModifiedBy>
  <cp:revision>29</cp:revision>
  <cp:lastPrinted>2024-10-17T12:51:00Z</cp:lastPrinted>
  <dcterms:created xsi:type="dcterms:W3CDTF">2024-10-20T17:07:00Z</dcterms:created>
  <dcterms:modified xsi:type="dcterms:W3CDTF">2024-10-21T00:58:00Z</dcterms:modified>
</cp:coreProperties>
</file>